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960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67.4pt;margin-top:-.7pt;width:56pt;height:22.5pt;z-index:251656192">
            <v:textbox style="mso-next-textbox:#_x0000_s1050" inset="0,0,0,0">
              <w:txbxContent>
                <w:p w:rsidR="00000000" w:rsidRDefault="0059196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61312;mso-wrap-edited:f" wrapcoords="-112 0 -112 21600 21712 21600 21712 0 -112 0">
            <v:textbox style="mso-next-textbox:#_x0000_s1049" inset="0,0,0,0">
              <w:txbxContent>
                <w:p w:rsidR="00000000" w:rsidRDefault="0059196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DE–3575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591960">
      <w:pPr>
        <w:pStyle w:val="CL0"/>
      </w:pPr>
      <w:r>
        <w:t>DISTANCE EDUCATION</w:t>
      </w:r>
    </w:p>
    <w:p w:rsidR="00000000" w:rsidRDefault="00591960">
      <w:pPr>
        <w:pStyle w:val="CL0"/>
      </w:pPr>
      <w:r>
        <w:t xml:space="preserve">M.Phil. (History)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591960">
      <w:pPr>
        <w:pStyle w:val="CL0"/>
      </w:pPr>
      <w:r>
        <w:t>THEORY OF HISTORY AND METHODS OF RESEARCH</w:t>
      </w:r>
    </w:p>
    <w:p w:rsidR="00000000" w:rsidRDefault="00591960">
      <w:pPr>
        <w:pStyle w:val="CL0"/>
      </w:pPr>
      <w:r>
        <w:t>(Upto 2006 batch)</w:t>
      </w:r>
    </w:p>
    <w:p w:rsidR="00000000" w:rsidRDefault="00591960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591960">
      <w:pPr>
        <w:pStyle w:val="CL0"/>
        <w:spacing w:before="12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591960">
      <w:pPr>
        <w:pStyle w:val="CL0"/>
        <w:spacing w:before="120"/>
      </w:pPr>
      <w:r>
        <w:t>Answer any FIVE of the following.</w:t>
      </w:r>
    </w:p>
    <w:p w:rsidR="00000000" w:rsidRDefault="00591960">
      <w:pPr>
        <w:pStyle w:val="para"/>
        <w:tabs>
          <w:tab w:val="clear" w:pos="360"/>
        </w:tabs>
      </w:pPr>
      <w:r>
        <w:t>‘History is philosophy</w:t>
      </w:r>
      <w:r>
        <w:t xml:space="preserve"> drama from examples’ – Explain. </w:t>
      </w:r>
    </w:p>
    <w:p w:rsidR="00000000" w:rsidRDefault="00591960">
      <w:pPr>
        <w:pStyle w:val="tapara"/>
        <w:spacing w:line="228" w:lineRule="auto"/>
        <w:rPr>
          <w:shadow w:val="0"/>
        </w:rPr>
      </w:pPr>
      <w:r>
        <w:rPr>
          <w:rFonts w:ascii="Century Schoolbook" w:hAnsi="Century Schoolbook"/>
          <w:shadow w:val="0"/>
          <w:sz w:val="22"/>
        </w:rPr>
        <w:t>‘</w:t>
      </w:r>
      <w:r>
        <w:rPr>
          <w:shadow w:val="0"/>
        </w:rPr>
        <w:t>Áµ»õÖ Gß£x GkzxUPõmkPÐhß C¯®¦® uzxÁ®</w:t>
      </w:r>
      <w:r>
        <w:rPr>
          <w:rFonts w:ascii="Century Schoolbook" w:hAnsi="Century Schoolbook"/>
          <w:shadow w:val="0"/>
          <w:sz w:val="22"/>
        </w:rPr>
        <w:t>’</w:t>
      </w:r>
      <w:r>
        <w:rPr>
          <w:shadow w:val="0"/>
        </w:rPr>
        <w:t xml:space="preserve"> GÝ® TØÔøÚ ÂÍUSP.</w:t>
      </w:r>
    </w:p>
    <w:p w:rsidR="00000000" w:rsidRDefault="00591960">
      <w:pPr>
        <w:pStyle w:val="para"/>
        <w:tabs>
          <w:tab w:val="clear" w:pos="360"/>
        </w:tabs>
        <w:spacing w:before="160" w:line="228" w:lineRule="auto"/>
      </w:pPr>
      <w:r>
        <w:t>Trace the nature of history.</w:t>
      </w:r>
    </w:p>
    <w:p w:rsidR="00000000" w:rsidRDefault="00591960">
      <w:pPr>
        <w:pStyle w:val="tapara"/>
        <w:spacing w:line="228" w:lineRule="auto"/>
      </w:pPr>
      <w:r>
        <w:rPr>
          <w:shadow w:val="0"/>
        </w:rPr>
        <w:t>Áµ»õØÔß C¯À¦PøÍ ÁøµP.</w:t>
      </w:r>
    </w:p>
    <w:p w:rsidR="00000000" w:rsidRDefault="00591960">
      <w:pPr>
        <w:pStyle w:val="para"/>
        <w:tabs>
          <w:tab w:val="clear" w:pos="360"/>
        </w:tabs>
        <w:spacing w:before="160" w:line="228" w:lineRule="auto"/>
      </w:pPr>
      <w:r>
        <w:t>Describe the relations between history and politics.</w:t>
      </w:r>
    </w:p>
    <w:p w:rsidR="00000000" w:rsidRDefault="00591960">
      <w:pPr>
        <w:pStyle w:val="tapara"/>
        <w:spacing w:line="228" w:lineRule="auto"/>
      </w:pPr>
      <w:r>
        <w:rPr>
          <w:shadow w:val="0"/>
        </w:rPr>
        <w:t>Áµ»õØÔØS® Aµ</w:t>
      </w:r>
      <w:proofErr w:type="gramStart"/>
      <w:r>
        <w:rPr>
          <w:shadow w:val="0"/>
        </w:rPr>
        <w:t>]¯</w:t>
      </w:r>
      <w:proofErr w:type="gramEnd"/>
      <w:r>
        <w:rPr>
          <w:shadow w:val="0"/>
        </w:rPr>
        <w:t>¾US•ÒÍ öuõhº¤øÚ ÂÁ›UP.</w:t>
      </w:r>
    </w:p>
    <w:p w:rsidR="00000000" w:rsidRDefault="00591960">
      <w:pPr>
        <w:pStyle w:val="para"/>
        <w:tabs>
          <w:tab w:val="clear" w:pos="360"/>
        </w:tabs>
        <w:spacing w:before="160" w:line="228" w:lineRule="auto"/>
      </w:pPr>
      <w:r>
        <w:t>State the significance of</w:t>
      </w:r>
      <w:r>
        <w:t xml:space="preserve"> Bibliography.</w:t>
      </w:r>
    </w:p>
    <w:p w:rsidR="00000000" w:rsidRDefault="00591960">
      <w:pPr>
        <w:pStyle w:val="tapara"/>
        <w:spacing w:line="228" w:lineRule="auto"/>
      </w:pPr>
      <w:r>
        <w:rPr>
          <w:shadow w:val="0"/>
        </w:rPr>
        <w:t>÷©ØöPõÒ ¡ÀPÎß •UQ¯zxÁzvøÚU SÔ¨¤</w:t>
      </w:r>
      <w:proofErr w:type="gramStart"/>
      <w:r>
        <w:rPr>
          <w:shadow w:val="0"/>
        </w:rPr>
        <w:t>kP</w:t>
      </w:r>
      <w:proofErr w:type="gramEnd"/>
      <w:r>
        <w:rPr>
          <w:shadow w:val="0"/>
        </w:rPr>
        <w:t>.</w:t>
      </w:r>
    </w:p>
    <w:p w:rsidR="00000000" w:rsidRDefault="00591960">
      <w:pPr>
        <w:pStyle w:val="para"/>
        <w:tabs>
          <w:tab w:val="clear" w:pos="360"/>
        </w:tabs>
        <w:spacing w:before="160" w:line="228" w:lineRule="auto"/>
      </w:pPr>
      <w:r>
        <w:t>Mention the values of history.</w:t>
      </w:r>
    </w:p>
    <w:p w:rsidR="00000000" w:rsidRDefault="00591960">
      <w:pPr>
        <w:pStyle w:val="tapara"/>
        <w:spacing w:line="228" w:lineRule="auto"/>
      </w:pPr>
      <w:r>
        <w:rPr>
          <w:shadow w:val="0"/>
        </w:rPr>
        <w:t>Áµ»õØÔß £¯ßPøÍU SÔ¨¤</w:t>
      </w:r>
      <w:proofErr w:type="gramStart"/>
      <w:r>
        <w:rPr>
          <w:shadow w:val="0"/>
        </w:rPr>
        <w:t>kP</w:t>
      </w:r>
      <w:proofErr w:type="gramEnd"/>
      <w:r>
        <w:rPr>
          <w:shadow w:val="0"/>
        </w:rPr>
        <w:t>.</w:t>
      </w:r>
    </w:p>
    <w:p w:rsidR="00000000" w:rsidRDefault="00591960">
      <w:pPr>
        <w:pStyle w:val="para"/>
        <w:tabs>
          <w:tab w:val="clear" w:pos="360"/>
        </w:tabs>
        <w:spacing w:before="160" w:line="228" w:lineRule="auto"/>
      </w:pPr>
      <w:r>
        <w:t>What are the uses of index?</w:t>
      </w:r>
    </w:p>
    <w:p w:rsidR="00000000" w:rsidRDefault="00591960">
      <w:pPr>
        <w:pStyle w:val="tapara"/>
        <w:spacing w:line="228" w:lineRule="auto"/>
      </w:pPr>
      <w:r>
        <w:rPr>
          <w:shadow w:val="0"/>
        </w:rPr>
        <w:t>EÒÍhUPa ö\õØPÒ AmhÁøÚ°ß £¯ß£õkPÒ ¯õøÁ?</w:t>
      </w:r>
    </w:p>
    <w:p w:rsidR="00000000" w:rsidRDefault="00591960">
      <w:pPr>
        <w:pStyle w:val="para"/>
        <w:tabs>
          <w:tab w:val="clear" w:pos="360"/>
        </w:tabs>
        <w:spacing w:before="160" w:line="228" w:lineRule="auto"/>
      </w:pPr>
      <w:r>
        <w:t>Write a note on literary sources.</w:t>
      </w:r>
    </w:p>
    <w:p w:rsidR="00000000" w:rsidRDefault="00591960">
      <w:pPr>
        <w:pStyle w:val="tapara"/>
        <w:spacing w:line="228" w:lineRule="auto"/>
      </w:pPr>
      <w:r>
        <w:rPr>
          <w:shadow w:val="0"/>
        </w:rPr>
        <w:t>C»UQ¯a \õßÖPÒ £ØÔ SÔ¨¦ GÊxP.</w:t>
      </w:r>
    </w:p>
    <w:p w:rsidR="00000000" w:rsidRDefault="00591960">
      <w:pPr>
        <w:pStyle w:val="para"/>
        <w:tabs>
          <w:tab w:val="clear" w:pos="360"/>
        </w:tabs>
        <w:spacing w:before="160" w:line="228" w:lineRule="auto"/>
      </w:pPr>
      <w:r>
        <w:t>Why is appendix essen</w:t>
      </w:r>
      <w:r>
        <w:t>tial in a thesis?</w:t>
      </w:r>
    </w:p>
    <w:p w:rsidR="00000000" w:rsidRDefault="00591960">
      <w:pPr>
        <w:pStyle w:val="tapara"/>
        <w:spacing w:line="228" w:lineRule="auto"/>
      </w:pPr>
      <w:r>
        <w:rPr>
          <w:shadow w:val="0"/>
        </w:rPr>
        <w:t>Kº B´ÄU Pmkøµ°À ¤Ø÷\ºUøP°ß AÁ</w:t>
      </w:r>
      <w:proofErr w:type="gramStart"/>
      <w:r>
        <w:rPr>
          <w:shadow w:val="0"/>
        </w:rPr>
        <w:t>]¯</w:t>
      </w:r>
      <w:proofErr w:type="gramEnd"/>
      <w:r>
        <w:rPr>
          <w:shadow w:val="0"/>
        </w:rPr>
        <w:t>® ¯õx?</w:t>
      </w:r>
    </w:p>
    <w:p w:rsidR="00000000" w:rsidRDefault="00591960">
      <w:pPr>
        <w:pStyle w:val="CL0"/>
        <w:spacing w:before="120"/>
      </w:pPr>
      <w:r>
        <w:lastRenderedPageBreak/>
        <w:t>PART B — (4 × 15 = 60 marks)</w:t>
      </w:r>
    </w:p>
    <w:p w:rsidR="00000000" w:rsidRDefault="00591960">
      <w:pPr>
        <w:pStyle w:val="CL0"/>
        <w:spacing w:before="120"/>
      </w:pPr>
      <w:r>
        <w:t>Answer any FOUR of the following.</w:t>
      </w:r>
    </w:p>
    <w:p w:rsidR="00000000" w:rsidRDefault="00591960">
      <w:pPr>
        <w:pStyle w:val="para"/>
        <w:tabs>
          <w:tab w:val="clear" w:pos="360"/>
        </w:tabs>
        <w:spacing w:line="288" w:lineRule="auto"/>
      </w:pPr>
      <w:r>
        <w:t>Explain the meaning and definitions of history.</w:t>
      </w:r>
    </w:p>
    <w:p w:rsidR="00000000" w:rsidRDefault="00591960">
      <w:pPr>
        <w:pStyle w:val="tapara"/>
      </w:pPr>
      <w:r>
        <w:rPr>
          <w:shadow w:val="0"/>
        </w:rPr>
        <w:t>Áµ»õØÔß ö£õ¸Ò ©ØÖ® ÂÍUP® BQ¯ÁØÔøÚ ÂÍUSP.</w:t>
      </w:r>
    </w:p>
    <w:p w:rsidR="00000000" w:rsidRDefault="00591960">
      <w:pPr>
        <w:pStyle w:val="para"/>
        <w:tabs>
          <w:tab w:val="clear" w:pos="360"/>
        </w:tabs>
      </w:pPr>
      <w:r>
        <w:t>‘Geography and Chronology are the TWO eyes of Hi</w:t>
      </w:r>
      <w:r>
        <w:t>story’ – Discuss.</w:t>
      </w:r>
    </w:p>
    <w:p w:rsidR="00000000" w:rsidRDefault="00591960">
      <w:pPr>
        <w:pStyle w:val="tapara"/>
      </w:pPr>
      <w:r>
        <w:rPr>
          <w:rFonts w:ascii="Century Schoolbook" w:hAnsi="Century Schoolbook"/>
          <w:sz w:val="22"/>
        </w:rPr>
        <w:t>‘</w:t>
      </w:r>
      <w:r>
        <w:rPr>
          <w:shadow w:val="0"/>
        </w:rPr>
        <w:t>Ch•® Põ»•® Áµ»õØÔß C¸ PsPÒ</w:t>
      </w:r>
      <w:r>
        <w:rPr>
          <w:rFonts w:ascii="Century Schoolbook" w:hAnsi="Century Schoolbook"/>
          <w:sz w:val="22"/>
        </w:rPr>
        <w:t>’</w:t>
      </w:r>
      <w:r>
        <w:rPr>
          <w:shadow w:val="0"/>
        </w:rPr>
        <w:t xml:space="preserve"> GÝ® TØÔøÚ ÂÁõvUP.</w:t>
      </w:r>
    </w:p>
    <w:p w:rsidR="00000000" w:rsidRDefault="00591960">
      <w:pPr>
        <w:pStyle w:val="para"/>
        <w:tabs>
          <w:tab w:val="clear" w:pos="360"/>
        </w:tabs>
      </w:pPr>
      <w:r>
        <w:t>‘History is both science and art’ – Comment.</w:t>
      </w:r>
    </w:p>
    <w:p w:rsidR="00000000" w:rsidRDefault="00591960">
      <w:pPr>
        <w:pStyle w:val="tapara"/>
      </w:pPr>
      <w:r>
        <w:rPr>
          <w:rFonts w:ascii="Century Schoolbook" w:hAnsi="Century Schoolbook"/>
          <w:sz w:val="22"/>
        </w:rPr>
        <w:t>‘</w:t>
      </w:r>
      <w:r>
        <w:rPr>
          <w:shadow w:val="0"/>
        </w:rPr>
        <w:t>Áµ»õÖ Gß£x AÔÂ¯¾©õÚx, Pø»²©õÚx</w:t>
      </w:r>
      <w:r>
        <w:rPr>
          <w:rFonts w:ascii="Century Schoolbook" w:hAnsi="Century Schoolbook"/>
          <w:sz w:val="22"/>
        </w:rPr>
        <w:t>’</w:t>
      </w:r>
      <w:r>
        <w:rPr>
          <w:shadow w:val="0"/>
        </w:rPr>
        <w:t xml:space="preserve"> P¸zxøµUP.</w:t>
      </w:r>
    </w:p>
    <w:p w:rsidR="00000000" w:rsidRDefault="00591960">
      <w:pPr>
        <w:pStyle w:val="para"/>
        <w:tabs>
          <w:tab w:val="clear" w:pos="360"/>
        </w:tabs>
      </w:pPr>
      <w:r>
        <w:t>Critically comment on Spangle’s cyclic theory of history.</w:t>
      </w:r>
    </w:p>
    <w:p w:rsidR="00000000" w:rsidRDefault="00591960">
      <w:pPr>
        <w:pStyle w:val="tapara"/>
      </w:pPr>
      <w:proofErr w:type="gramStart"/>
      <w:r>
        <w:rPr>
          <w:shadow w:val="0"/>
        </w:rPr>
        <w:t>ìö</w:t>
      </w:r>
      <w:proofErr w:type="gramEnd"/>
      <w:r>
        <w:rPr>
          <w:shadow w:val="0"/>
        </w:rPr>
        <w:t xml:space="preserve">£[»›ß </w:t>
      </w:r>
      <w:r>
        <w:rPr>
          <w:rFonts w:ascii="Century Schoolbook" w:hAnsi="Century Schoolbook"/>
          <w:shadow w:val="0"/>
          <w:sz w:val="22"/>
        </w:rPr>
        <w:t>“</w:t>
      </w:r>
      <w:r>
        <w:rPr>
          <w:shadow w:val="0"/>
        </w:rPr>
        <w:t>Áµ»õØÖa _ÇØ] ÷Põm£õmiøÚ</w:t>
      </w:r>
      <w:r>
        <w:rPr>
          <w:rFonts w:ascii="Century Schoolbook" w:hAnsi="Century Schoolbook"/>
          <w:shadow w:val="0"/>
          <w:sz w:val="22"/>
        </w:rPr>
        <w:t>”</w:t>
      </w:r>
      <w:r>
        <w:rPr>
          <w:shadow w:val="0"/>
        </w:rPr>
        <w:t xml:space="preserve"> B´Ä ö\´P.</w:t>
      </w:r>
    </w:p>
    <w:p w:rsidR="00000000" w:rsidRDefault="00591960">
      <w:pPr>
        <w:pStyle w:val="para"/>
        <w:tabs>
          <w:tab w:val="clear" w:pos="360"/>
        </w:tabs>
      </w:pPr>
      <w:r>
        <w:t>W</w:t>
      </w:r>
      <w:r>
        <w:t>hat is objectivity in historical writing?</w:t>
      </w:r>
    </w:p>
    <w:p w:rsidR="00000000" w:rsidRDefault="00591960">
      <w:pPr>
        <w:pStyle w:val="tapara"/>
      </w:pPr>
      <w:r>
        <w:rPr>
          <w:shadow w:val="0"/>
        </w:rPr>
        <w:t>Áµ»õÖ GÊxÁvÀ \©÷|õUS Gß£x ¯õx?</w:t>
      </w:r>
    </w:p>
    <w:p w:rsidR="00000000" w:rsidRDefault="00591960">
      <w:pPr>
        <w:pStyle w:val="para"/>
        <w:tabs>
          <w:tab w:val="clear" w:pos="360"/>
        </w:tabs>
      </w:pPr>
      <w:r>
        <w:t>Write the significance of Foot notes and explain how they are misused?</w:t>
      </w:r>
    </w:p>
    <w:p w:rsidR="00000000" w:rsidRDefault="00591960">
      <w:pPr>
        <w:pStyle w:val="tapara"/>
      </w:pPr>
      <w:r>
        <w:rPr>
          <w:shadow w:val="0"/>
        </w:rPr>
        <w:t>AiUSÔ¨¦PÎß •UQ¯zxÁzvøÚ GÊv, AøÁPÒ GÆÁõÖ uÁÓõP¨ £¯ß£kzu¨£kQßÓÚ Gß£uøÚ ÂÍUSP.</w:t>
      </w:r>
    </w:p>
    <w:p w:rsidR="00000000" w:rsidRDefault="00591960">
      <w:pPr>
        <w:pStyle w:val="para"/>
        <w:tabs>
          <w:tab w:val="clear" w:pos="360"/>
        </w:tabs>
      </w:pPr>
      <w:r>
        <w:t>Sketch the different stages on the p</w:t>
      </w:r>
      <w:r>
        <w:t>reparation of a thesis.</w:t>
      </w:r>
    </w:p>
    <w:p w:rsidR="00000000" w:rsidRDefault="00591960">
      <w:pPr>
        <w:pStyle w:val="tapara"/>
      </w:pPr>
      <w:r>
        <w:rPr>
          <w:shadow w:val="0"/>
        </w:rPr>
        <w:t>J¸ B´ÄU Pmkøµ u¯õ›¨£uØPõÚ £À÷ÁÖ £iPøÍ ÁøµP.</w:t>
      </w:r>
    </w:p>
    <w:p w:rsidR="00000000" w:rsidRDefault="00591960">
      <w:pPr>
        <w:pStyle w:val="CL0"/>
      </w:pPr>
      <w:r>
        <w:t>———————</w:t>
      </w:r>
    </w:p>
    <w:p w:rsidR="00000000" w:rsidRDefault="00591960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60" type="#_x0000_t202" style="position:absolute;left:0;text-align:left;margin-left:291.5pt;margin-top:-.1pt;width:32.5pt;height:22.5pt;z-index:251658240">
            <v:textbox style="mso-next-textbox:#_x0000_s1060" inset="0,0,0,0">
              <w:txbxContent>
                <w:p w:rsidR="00000000" w:rsidRDefault="0059196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9" type="#_x0000_t202" style="position:absolute;left:0;text-align:left;margin-left:0;margin-top:0;width:71.5pt;height:22.5pt;z-index:-251659264;mso-wrap-edited:f" wrapcoords="-112 0 -112 21600 21712 21600 21712 0 -112 0">
            <v:textbox inset="0,0,0,0">
              <w:txbxContent>
                <w:p w:rsidR="00000000" w:rsidRDefault="0059196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DE–3576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591960">
      <w:pPr>
        <w:pStyle w:val="CL0"/>
        <w:spacing w:before="600"/>
      </w:pPr>
      <w:r>
        <w:t>DISTANCE EDUCATION</w:t>
      </w:r>
    </w:p>
    <w:p w:rsidR="00000000" w:rsidRDefault="00591960">
      <w:pPr>
        <w:pStyle w:val="CL0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591960">
      <w:pPr>
        <w:pStyle w:val="CL0"/>
      </w:pPr>
      <w:r>
        <w:t>History</w:t>
      </w:r>
    </w:p>
    <w:p w:rsidR="00000000" w:rsidRDefault="00591960">
      <w:pPr>
        <w:pStyle w:val="CL0"/>
      </w:pPr>
      <w:r>
        <w:t>FREEDOM STRUGGLE IN INDIA, 1800 – 1947 A.D.</w:t>
      </w:r>
    </w:p>
    <w:p w:rsidR="00000000" w:rsidRDefault="00591960">
      <w:pPr>
        <w:pStyle w:val="CL0"/>
      </w:pPr>
      <w:r>
        <w:t>(Upto 2006 batch)</w:t>
      </w:r>
    </w:p>
    <w:p w:rsidR="00000000" w:rsidRDefault="00591960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591960">
      <w:pPr>
        <w:pStyle w:val="CL0"/>
        <w:spacing w:line="276" w:lineRule="auto"/>
      </w:pPr>
      <w:r>
        <w:t xml:space="preserve">PART A </w:t>
      </w:r>
      <w:r>
        <w:t xml:space="preserve">— (5 </w:t>
      </w:r>
      <w:r>
        <w:sym w:font="Symbol" w:char="F0B4"/>
      </w:r>
      <w:r>
        <w:t xml:space="preserve"> 8 = 40 marks)</w:t>
      </w:r>
    </w:p>
    <w:p w:rsidR="00000000" w:rsidRDefault="00591960">
      <w:pPr>
        <w:pStyle w:val="CL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>Answer any FIVE questions.</w:t>
      </w:r>
    </w:p>
    <w:p w:rsidR="00000000" w:rsidRDefault="00591960">
      <w:pPr>
        <w:pStyle w:val="para"/>
        <w:numPr>
          <w:ilvl w:val="0"/>
          <w:numId w:val="0"/>
        </w:numPr>
        <w:spacing w:line="276" w:lineRule="auto"/>
      </w:pPr>
      <w:r>
        <w:t>1.</w:t>
      </w:r>
      <w:r>
        <w:tab/>
        <w:t>Examine the causes and results of the Vellore Mutiny of 1806.</w:t>
      </w:r>
    </w:p>
    <w:p w:rsidR="00000000" w:rsidRDefault="00591960">
      <w:pPr>
        <w:pStyle w:val="tapara"/>
        <w:spacing w:line="276" w:lineRule="auto"/>
      </w:pPr>
      <w:r>
        <w:t>1806® Bsk ÷Á¿º P»PzvØPõÚ Põµ</w:t>
      </w:r>
      <w:proofErr w:type="gramStart"/>
      <w:r>
        <w:t>n[</w:t>
      </w:r>
      <w:proofErr w:type="gramEnd"/>
      <w:r>
        <w:t>PÒ ©ØÖ® Auß ÂøÍÄPøÍ Bµõ´P.</w:t>
      </w:r>
    </w:p>
    <w:p w:rsidR="00000000" w:rsidRDefault="00591960">
      <w:pPr>
        <w:pStyle w:val="para"/>
        <w:numPr>
          <w:ilvl w:val="0"/>
          <w:numId w:val="0"/>
        </w:numPr>
      </w:pPr>
      <w:r>
        <w:t>2.</w:t>
      </w:r>
      <w:r>
        <w:tab/>
        <w:t>Write a note on Swami Vivekanand.</w:t>
      </w:r>
    </w:p>
    <w:p w:rsidR="00000000" w:rsidRDefault="00591960">
      <w:pPr>
        <w:pStyle w:val="tapara"/>
        <w:spacing w:line="276" w:lineRule="auto"/>
      </w:pPr>
      <w:r>
        <w:t>_Áõª Â÷ÁPõÚ¢uº £ØÔ SÔ¨¦ GÊxP.</w:t>
      </w:r>
    </w:p>
    <w:p w:rsidR="00000000" w:rsidRDefault="00591960">
      <w:pPr>
        <w:pStyle w:val="para"/>
        <w:numPr>
          <w:ilvl w:val="0"/>
          <w:numId w:val="0"/>
        </w:numPr>
        <w:spacing w:line="276" w:lineRule="auto"/>
      </w:pPr>
      <w:r>
        <w:t>3.</w:t>
      </w:r>
      <w:r>
        <w:tab/>
        <w:t>Point out the ob</w:t>
      </w:r>
      <w:r>
        <w:t>jectives of Indian National Congress.</w:t>
      </w:r>
    </w:p>
    <w:p w:rsidR="00000000" w:rsidRDefault="00591960">
      <w:pPr>
        <w:pStyle w:val="tapara"/>
        <w:spacing w:line="276" w:lineRule="auto"/>
      </w:pPr>
      <w:r>
        <w:t>C¢v¯ ÷u</w:t>
      </w:r>
      <w:proofErr w:type="gramStart"/>
      <w:r>
        <w:t>]¯</w:t>
      </w:r>
      <w:proofErr w:type="gramEnd"/>
      <w:r>
        <w:t xml:space="preserve"> Põ[Qµêß SÔU÷PõÒPøÍ SÔ¨¤kP.</w:t>
      </w:r>
    </w:p>
    <w:p w:rsidR="00000000" w:rsidRDefault="00591960">
      <w:pPr>
        <w:pStyle w:val="para"/>
        <w:numPr>
          <w:ilvl w:val="0"/>
          <w:numId w:val="0"/>
        </w:numPr>
        <w:spacing w:line="276" w:lineRule="auto"/>
      </w:pPr>
      <w:r>
        <w:t>4.</w:t>
      </w:r>
      <w:r>
        <w:tab/>
        <w:t>What led to the rise of extremism in the Indian National Congress?</w:t>
      </w:r>
    </w:p>
    <w:p w:rsidR="00000000" w:rsidRDefault="00591960">
      <w:pPr>
        <w:pStyle w:val="tapara"/>
        <w:spacing w:line="276" w:lineRule="auto"/>
      </w:pPr>
      <w:r>
        <w:t>C¢v¯ ÷u</w:t>
      </w:r>
      <w:proofErr w:type="gramStart"/>
      <w:r>
        <w:t>]¯</w:t>
      </w:r>
      <w:proofErr w:type="gramEnd"/>
      <w:r>
        <w:t xml:space="preserve"> Põ[QµêÀ wÂµÁõu® ÷uõßÔ¯uØS Cmkaö\ßÓøÁ ¯õøÁ?</w:t>
      </w:r>
    </w:p>
    <w:p w:rsidR="00000000" w:rsidRDefault="00591960">
      <w:pPr>
        <w:pStyle w:val="para"/>
        <w:numPr>
          <w:ilvl w:val="0"/>
          <w:numId w:val="0"/>
        </w:numPr>
        <w:spacing w:line="264" w:lineRule="auto"/>
      </w:pPr>
      <w:r>
        <w:t>5.</w:t>
      </w:r>
      <w:r>
        <w:tab/>
        <w:t>Give an account of Swadeshi Movement.</w:t>
      </w:r>
    </w:p>
    <w:p w:rsidR="00000000" w:rsidRDefault="00591960">
      <w:pPr>
        <w:pStyle w:val="tapara"/>
        <w:spacing w:line="264" w:lineRule="auto"/>
      </w:pPr>
      <w:r>
        <w:lastRenderedPageBreak/>
        <w:t>_÷u] C¯UP® SÔzx S</w:t>
      </w:r>
      <w:r>
        <w:t>Ô¨¦z u¸P.</w:t>
      </w:r>
    </w:p>
    <w:p w:rsidR="00000000" w:rsidRDefault="00591960">
      <w:pPr>
        <w:pStyle w:val="para"/>
        <w:numPr>
          <w:ilvl w:val="0"/>
          <w:numId w:val="0"/>
        </w:numPr>
        <w:spacing w:line="264" w:lineRule="auto"/>
      </w:pPr>
      <w:r>
        <w:t>6.</w:t>
      </w:r>
      <w:r>
        <w:tab/>
        <w:t>Enumerate the factors that led to the formation of Muslim League.</w:t>
      </w:r>
    </w:p>
    <w:p w:rsidR="00000000" w:rsidRDefault="00591960">
      <w:pPr>
        <w:pStyle w:val="tapara"/>
        <w:spacing w:line="264" w:lineRule="auto"/>
      </w:pPr>
      <w:r>
        <w:t>•ì½® PÇP® ÷uõßÔ¯uØS Cmka ö\ßÓ PõµoPøÍ GsokP.</w:t>
      </w:r>
    </w:p>
    <w:p w:rsidR="00000000" w:rsidRDefault="00591960">
      <w:pPr>
        <w:pStyle w:val="para"/>
        <w:numPr>
          <w:ilvl w:val="0"/>
          <w:numId w:val="0"/>
        </w:numPr>
        <w:spacing w:line="264" w:lineRule="auto"/>
      </w:pPr>
      <w:r>
        <w:t>7.</w:t>
      </w:r>
      <w:r>
        <w:tab/>
        <w:t>Explain the importance of Dandi March.</w:t>
      </w:r>
    </w:p>
    <w:p w:rsidR="00000000" w:rsidRDefault="00591960">
      <w:pPr>
        <w:pStyle w:val="tapara"/>
        <w:spacing w:line="264" w:lineRule="auto"/>
      </w:pPr>
      <w:r>
        <w:t>usi¯õzvøµ°ß •UQ¯zxÁzøu ÂÍUSP.</w:t>
      </w:r>
    </w:p>
    <w:p w:rsidR="00000000" w:rsidRDefault="00591960">
      <w:pPr>
        <w:pStyle w:val="para"/>
        <w:numPr>
          <w:ilvl w:val="0"/>
          <w:numId w:val="0"/>
        </w:numPr>
        <w:spacing w:line="264" w:lineRule="auto"/>
      </w:pPr>
      <w:r>
        <w:t>8.</w:t>
      </w:r>
      <w:r>
        <w:tab/>
        <w:t>Evaluate the role of Indian National Army in the struggle</w:t>
      </w:r>
      <w:r>
        <w:t xml:space="preserve"> for Indian Independence.</w:t>
      </w:r>
    </w:p>
    <w:p w:rsidR="00000000" w:rsidRDefault="00591960">
      <w:pPr>
        <w:pStyle w:val="tapara"/>
        <w:spacing w:line="264" w:lineRule="auto"/>
      </w:pPr>
      <w:r>
        <w:t>C¢v¯ Âkuø» ÷£õµõmhzvÀ C¢v¯ ÷u</w:t>
      </w:r>
      <w:proofErr w:type="gramStart"/>
      <w:r>
        <w:t>]¯</w:t>
      </w:r>
      <w:proofErr w:type="gramEnd"/>
      <w:r>
        <w:t xml:space="preserve"> Põ[Qµêß £[QøÚ ©v¨¤kP.</w:t>
      </w:r>
    </w:p>
    <w:p w:rsidR="00000000" w:rsidRDefault="00591960">
      <w:pPr>
        <w:pStyle w:val="CL0"/>
        <w:spacing w:line="264" w:lineRule="auto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591960">
      <w:pPr>
        <w:pStyle w:val="CL0"/>
        <w:spacing w:line="264" w:lineRule="auto"/>
      </w:pPr>
      <w:r>
        <w:t>Answer any FOUR questions in essay form.</w:t>
      </w:r>
    </w:p>
    <w:p w:rsidR="00000000" w:rsidRDefault="00591960">
      <w:pPr>
        <w:pStyle w:val="para"/>
        <w:numPr>
          <w:ilvl w:val="0"/>
          <w:numId w:val="0"/>
        </w:numPr>
        <w:spacing w:line="264" w:lineRule="auto"/>
      </w:pPr>
      <w:r>
        <w:t>9.</w:t>
      </w:r>
      <w:r>
        <w:tab/>
        <w:t>Justify the South Indian Rebellion as the first war of independence.</w:t>
      </w:r>
    </w:p>
    <w:p w:rsidR="00000000" w:rsidRDefault="00591960">
      <w:pPr>
        <w:pStyle w:val="tapara"/>
        <w:spacing w:line="264" w:lineRule="auto"/>
      </w:pPr>
      <w:proofErr w:type="gramStart"/>
      <w:r>
        <w:t>öußÛ¢</w:t>
      </w:r>
      <w:proofErr w:type="gramEnd"/>
      <w:r>
        <w:t>v¯ P»PzvøÚ •uÀ _u¢vµ¨ ÷£õº GÚ</w:t>
      </w:r>
      <w:r>
        <w:t xml:space="preserve"> ö©´¨¤.</w:t>
      </w:r>
    </w:p>
    <w:p w:rsidR="00000000" w:rsidRDefault="00591960">
      <w:pPr>
        <w:pStyle w:val="para"/>
        <w:numPr>
          <w:ilvl w:val="0"/>
          <w:numId w:val="0"/>
        </w:numPr>
        <w:spacing w:line="264" w:lineRule="auto"/>
      </w:pPr>
      <w:r>
        <w:t>10.</w:t>
      </w:r>
      <w:r>
        <w:tab/>
        <w:t>Explain the factors that led to religious reform movement in India.</w:t>
      </w:r>
    </w:p>
    <w:p w:rsidR="00000000" w:rsidRDefault="00591960">
      <w:pPr>
        <w:pStyle w:val="tapara"/>
        <w:spacing w:line="264" w:lineRule="auto"/>
      </w:pPr>
      <w:r>
        <w:t>19&amp;® ¡ØÓõsiÀ C¢v¯õÂÀ \©¯ ^ºv¸zu C¯UPzvØS Cmka ö\ßÓ PõµoPøÍ ÂÍUSP.</w:t>
      </w:r>
    </w:p>
    <w:p w:rsidR="00000000" w:rsidRDefault="00591960">
      <w:pPr>
        <w:pStyle w:val="para"/>
        <w:numPr>
          <w:ilvl w:val="0"/>
          <w:numId w:val="0"/>
        </w:numPr>
        <w:spacing w:line="264" w:lineRule="auto"/>
      </w:pPr>
      <w:r>
        <w:t>11.</w:t>
      </w:r>
      <w:r>
        <w:tab/>
        <w:t>Examine the role played by Gopalakrishna Gokale in the struggle for Indian Independence.</w:t>
      </w:r>
    </w:p>
    <w:p w:rsidR="00000000" w:rsidRDefault="00591960">
      <w:pPr>
        <w:pStyle w:val="tapara"/>
        <w:spacing w:line="264" w:lineRule="auto"/>
      </w:pPr>
      <w:r>
        <w:t>C¢v¯ Âkuø»¨ ÷£õµõ</w:t>
      </w:r>
      <w:r>
        <w:t xml:space="preserve">mhzvÀ ÷Põ£õ» Q¸èn ÷PõUP÷»°ß </w:t>
      </w:r>
      <w:proofErr w:type="gramStart"/>
      <w:r>
        <w:t>£[</w:t>
      </w:r>
      <w:proofErr w:type="gramEnd"/>
      <w:r>
        <w:t>QøÚ Bµõ´P.</w:t>
      </w:r>
    </w:p>
    <w:p w:rsidR="00000000" w:rsidRDefault="00591960">
      <w:pPr>
        <w:pStyle w:val="para"/>
        <w:numPr>
          <w:ilvl w:val="0"/>
          <w:numId w:val="0"/>
        </w:numPr>
      </w:pPr>
      <w:r>
        <w:t>12.</w:t>
      </w:r>
      <w:r>
        <w:tab/>
        <w:t>Trace the circumstances leading to the Partition of Bengal in 1905.</w:t>
      </w:r>
    </w:p>
    <w:p w:rsidR="00000000" w:rsidRDefault="00591960">
      <w:pPr>
        <w:pStyle w:val="tapara"/>
      </w:pPr>
      <w:r>
        <w:lastRenderedPageBreak/>
        <w:t xml:space="preserve">1905&amp;® Bsk </w:t>
      </w:r>
      <w:proofErr w:type="gramStart"/>
      <w:r>
        <w:t>Á[</w:t>
      </w:r>
      <w:proofErr w:type="gramEnd"/>
      <w:r>
        <w:t>P¨ ¤›ÂøÚUS Cmka ö\ßÓ `ÇÀPøÍ ÁøµP.</w:t>
      </w:r>
    </w:p>
    <w:p w:rsidR="00000000" w:rsidRDefault="00591960">
      <w:pPr>
        <w:pStyle w:val="para"/>
        <w:numPr>
          <w:ilvl w:val="0"/>
          <w:numId w:val="0"/>
        </w:numPr>
      </w:pPr>
      <w:r>
        <w:t>13.</w:t>
      </w:r>
      <w:r>
        <w:tab/>
        <w:t>Assess the importance and provisions of the Government of India Act of 1919.</w:t>
      </w:r>
    </w:p>
    <w:p w:rsidR="00000000" w:rsidRDefault="00591960">
      <w:pPr>
        <w:pStyle w:val="tapara"/>
      </w:pPr>
      <w:r>
        <w:t>1919&amp;® Bsk C¢v¯</w:t>
      </w:r>
      <w:r>
        <w:t xml:space="preserve"> Aµ_ \mhzvß •UQ¯zxÁ® ©ØÖ® AuÝøh¯ \µzxUPøÍ ©v¨¤</w:t>
      </w:r>
      <w:proofErr w:type="gramStart"/>
      <w:r>
        <w:t>kP</w:t>
      </w:r>
      <w:proofErr w:type="gramEnd"/>
      <w:r>
        <w:t>.</w:t>
      </w:r>
    </w:p>
    <w:p w:rsidR="00000000" w:rsidRDefault="00591960">
      <w:pPr>
        <w:pStyle w:val="para"/>
        <w:numPr>
          <w:ilvl w:val="0"/>
          <w:numId w:val="0"/>
        </w:numPr>
      </w:pPr>
      <w:r>
        <w:t>14.</w:t>
      </w:r>
      <w:r>
        <w:tab/>
        <w:t>Evaluate the Gandhian approach in the Indian struggle for freedom.</w:t>
      </w:r>
    </w:p>
    <w:p w:rsidR="00000000" w:rsidRDefault="00591960">
      <w:pPr>
        <w:pStyle w:val="tapara"/>
      </w:pPr>
      <w:r>
        <w:t>C¢v¯ _u¢vµ¨ ÷£õµõmhzvÀ Põ¢w¯ AqS•øÓø¯ ©v¨¥k ö\´P.</w:t>
      </w:r>
    </w:p>
    <w:p w:rsidR="00000000" w:rsidRDefault="00591960">
      <w:pPr>
        <w:pStyle w:val="para"/>
        <w:numPr>
          <w:ilvl w:val="0"/>
          <w:numId w:val="0"/>
        </w:numPr>
      </w:pPr>
      <w:r>
        <w:t>15.</w:t>
      </w:r>
      <w:r>
        <w:tab/>
        <w:t>Elucidate the factors leading to the Partition of India in 1947.</w:t>
      </w:r>
    </w:p>
    <w:p w:rsidR="00000000" w:rsidRDefault="00591960">
      <w:pPr>
        <w:pStyle w:val="tapara"/>
      </w:pPr>
      <w:r>
        <w:t xml:space="preserve">1947&amp;® Bsk C¢v¯ </w:t>
      </w:r>
      <w:r>
        <w:t>¤›ÂøÚUS Cmka ö\ßÓ PõµoPøÍ öuÎÁõUSP.</w:t>
      </w:r>
    </w:p>
    <w:p w:rsidR="00000000" w:rsidRDefault="00591960">
      <w:pPr>
        <w:pStyle w:val="cl"/>
        <w:numPr>
          <w:ilvl w:val="0"/>
          <w:numId w:val="42"/>
        </w:numPr>
        <w:spacing w:before="720"/>
      </w:pPr>
      <w:r>
        <w:t>————————</w:t>
      </w:r>
    </w:p>
    <w:p w:rsidR="00000000" w:rsidRDefault="00591960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62" type="#_x0000_t202" style="position:absolute;left:0;text-align:left;margin-left:291.5pt;margin-top:-.1pt;width:32.5pt;height:22.5pt;z-index:251660288">
            <v:textbox style="mso-next-textbox:#_x0000_s1062" inset="0,0,0,0">
              <w:txbxContent>
                <w:p w:rsidR="00000000" w:rsidRDefault="00591960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0;margin-top:0;width:71.5pt;height:22.5pt;z-index:-251657216;mso-wrap-edited:f" wrapcoords="-112 0 -112 21600 21712 21600 21712 0 -112 0">
            <v:textbox inset="0,0,0,0">
              <w:txbxContent>
                <w:p w:rsidR="00000000" w:rsidRDefault="00591960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DE–3577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591960">
      <w:pPr>
        <w:pStyle w:val="CL0"/>
        <w:spacing w:before="500"/>
      </w:pPr>
      <w:r>
        <w:t>DISTANCE EDUCATION</w:t>
      </w:r>
    </w:p>
    <w:p w:rsidR="00000000" w:rsidRDefault="00591960">
      <w:pPr>
        <w:pStyle w:val="CL0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591960">
      <w:pPr>
        <w:pStyle w:val="CL0"/>
      </w:pPr>
      <w:r>
        <w:t>History</w:t>
      </w:r>
    </w:p>
    <w:p w:rsidR="00000000" w:rsidRDefault="00591960">
      <w:pPr>
        <w:pStyle w:val="CL0"/>
      </w:pPr>
      <w:r>
        <w:t>INDIA SINCE 1947</w:t>
      </w:r>
    </w:p>
    <w:p w:rsidR="00000000" w:rsidRDefault="00591960">
      <w:pPr>
        <w:pStyle w:val="CL0"/>
      </w:pPr>
      <w:r>
        <w:t>(Upto 2006 Batch)</w:t>
      </w:r>
    </w:p>
    <w:p w:rsidR="00000000" w:rsidRDefault="00591960">
      <w:pPr>
        <w:pStyle w:val="CL0"/>
        <w:tabs>
          <w:tab w:val="clear" w:pos="5760"/>
          <w:tab w:val="right" w:pos="6490"/>
        </w:tabs>
        <w:jc w:val="left"/>
      </w:pPr>
      <w:proofErr w:type="gramStart"/>
      <w:r>
        <w:t>Time :</w:t>
      </w:r>
      <w:proofErr w:type="gramEnd"/>
      <w:r>
        <w:t xml:space="preserve"> Three hours</w:t>
      </w:r>
      <w:r>
        <w:tab/>
        <w:t>Maximum: 100 marks</w:t>
      </w:r>
    </w:p>
    <w:p w:rsidR="00000000" w:rsidRDefault="00591960">
      <w:pPr>
        <w:pStyle w:val="CL0"/>
        <w:spacing w:before="20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591960">
      <w:pPr>
        <w:pStyle w:val="CL0"/>
        <w:spacing w:before="200"/>
      </w:pPr>
      <w:r>
        <w:t>Answer any FIVE questions.</w:t>
      </w:r>
    </w:p>
    <w:p w:rsidR="00000000" w:rsidRDefault="00591960">
      <w:pPr>
        <w:pStyle w:val="CL0"/>
        <w:spacing w:before="200"/>
      </w:pPr>
      <w:r>
        <w:t>All questio</w:t>
      </w:r>
      <w:r>
        <w:t>ns carry equal marks.</w:t>
      </w:r>
    </w:p>
    <w:p w:rsidR="00000000" w:rsidRDefault="00591960">
      <w:pPr>
        <w:pStyle w:val="para"/>
        <w:numPr>
          <w:ilvl w:val="0"/>
          <w:numId w:val="0"/>
        </w:numPr>
        <w:spacing w:line="288" w:lineRule="auto"/>
      </w:pPr>
      <w:r>
        <w:t>1.</w:t>
      </w:r>
      <w:r>
        <w:tab/>
        <w:t>Write a note on Sardar Vallabai Patel as the ‘‘Integrator of Modern India’’?</w:t>
      </w:r>
    </w:p>
    <w:p w:rsidR="00000000" w:rsidRDefault="00591960">
      <w:pPr>
        <w:pStyle w:val="tapara"/>
        <w:spacing w:line="288" w:lineRule="auto"/>
      </w:pPr>
      <w:r>
        <w:t>\ºuõº ÁÀ»£õ´ £m÷hÀ ""C¢v¯ J¸ø©¨£</w:t>
      </w:r>
      <w:proofErr w:type="gramStart"/>
      <w:r>
        <w:t>õmiß ]Ø</w:t>
      </w:r>
      <w:proofErr w:type="gramEnd"/>
      <w:r>
        <w:t>¤'' Gß£uøÚ¨ £ØÔ ÂÁ›UP.</w:t>
      </w:r>
    </w:p>
    <w:p w:rsidR="00000000" w:rsidRDefault="00591960">
      <w:pPr>
        <w:pStyle w:val="para"/>
        <w:numPr>
          <w:ilvl w:val="0"/>
          <w:numId w:val="0"/>
        </w:numPr>
        <w:spacing w:line="288" w:lineRule="auto"/>
      </w:pPr>
      <w:r>
        <w:t>2.</w:t>
      </w:r>
      <w:r>
        <w:tab/>
        <w:t xml:space="preserve">Examine the various principles adopted by the states </w:t>
      </w:r>
      <w:r>
        <w:br/>
        <w:t>re-organization commission.</w:t>
      </w:r>
    </w:p>
    <w:p w:rsidR="00000000" w:rsidRDefault="00591960">
      <w:pPr>
        <w:pStyle w:val="tapara"/>
        <w:spacing w:line="288" w:lineRule="auto"/>
      </w:pPr>
      <w:r>
        <w:t>©</w:t>
      </w:r>
      <w:proofErr w:type="gramStart"/>
      <w:r>
        <w:t>õ{</w:t>
      </w:r>
      <w:proofErr w:type="gramEnd"/>
      <w:r>
        <w:t>»[PÒ</w:t>
      </w:r>
      <w:r>
        <w:t xml:space="preserve"> ©Ö ^µø©¨¦ SÊÂß öPõÒøPPÒ £ØÔ ÂÁ›UP.</w:t>
      </w:r>
    </w:p>
    <w:p w:rsidR="00000000" w:rsidRDefault="00591960">
      <w:pPr>
        <w:pStyle w:val="para"/>
        <w:numPr>
          <w:ilvl w:val="0"/>
          <w:numId w:val="0"/>
        </w:numPr>
        <w:spacing w:line="288" w:lineRule="auto"/>
      </w:pPr>
      <w:r>
        <w:t>3.</w:t>
      </w:r>
      <w:r>
        <w:tab/>
        <w:t>Examine the role of the ‘‘Drafting Committee’’ in the making of the Indian Constitution.</w:t>
      </w:r>
    </w:p>
    <w:p w:rsidR="00000000" w:rsidRDefault="00591960">
      <w:pPr>
        <w:pStyle w:val="tapara"/>
        <w:spacing w:line="288" w:lineRule="auto"/>
      </w:pPr>
      <w:r>
        <w:t>C¢v¯ Aµ</w:t>
      </w:r>
      <w:proofErr w:type="gramStart"/>
      <w:r>
        <w:t>]¯</w:t>
      </w:r>
      <w:proofErr w:type="gramEnd"/>
      <w:r>
        <w:t>»ø©¨¦ E¸ÁõÚvÀ, ""ÁøµÄU SÊÂß'' •UQ¯ £[QøÚ Bµõ´P.</w:t>
      </w:r>
    </w:p>
    <w:p w:rsidR="00000000" w:rsidRDefault="00591960">
      <w:pPr>
        <w:pStyle w:val="para"/>
        <w:numPr>
          <w:ilvl w:val="0"/>
          <w:numId w:val="0"/>
        </w:numPr>
        <w:spacing w:line="252" w:lineRule="auto"/>
      </w:pPr>
      <w:r>
        <w:t>4.</w:t>
      </w:r>
      <w:r>
        <w:tab/>
        <w:t>Write a note on the provisions contained in the ‘‘Tashkent Declarati</w:t>
      </w:r>
      <w:r>
        <w:t>on’’ of 1966?</w:t>
      </w:r>
    </w:p>
    <w:p w:rsidR="00000000" w:rsidRDefault="00591960">
      <w:pPr>
        <w:pStyle w:val="tapara"/>
        <w:spacing w:line="252" w:lineRule="auto"/>
      </w:pPr>
      <w:r>
        <w:lastRenderedPageBreak/>
        <w:t>1966 B® Bsk |øhö£ØÓ ""uõèPsm J¨£¢</w:t>
      </w:r>
      <w:proofErr w:type="gramStart"/>
      <w:r>
        <w:t>uzvß'' ]Ó</w:t>
      </w:r>
      <w:proofErr w:type="gramEnd"/>
      <w:r>
        <w:t>¨¦UPøÍ ÂÍUSP.</w:t>
      </w:r>
    </w:p>
    <w:p w:rsidR="00000000" w:rsidRDefault="00591960">
      <w:pPr>
        <w:pStyle w:val="para"/>
        <w:numPr>
          <w:ilvl w:val="0"/>
          <w:numId w:val="0"/>
        </w:numPr>
        <w:spacing w:line="252" w:lineRule="auto"/>
      </w:pPr>
      <w:r>
        <w:t>5.</w:t>
      </w:r>
      <w:r>
        <w:tab/>
        <w:t>Explain the various peace agreements concluded by Rajiv Gandhi and evaluate their significance.</w:t>
      </w:r>
    </w:p>
    <w:p w:rsidR="00000000" w:rsidRDefault="00591960">
      <w:pPr>
        <w:pStyle w:val="tapara"/>
        <w:spacing w:line="252" w:lineRule="auto"/>
      </w:pPr>
      <w:r>
        <w:t>µõãÆPõ¢v øPö¯õ¨£ªmh Aø©v J¨£¢</w:t>
      </w:r>
      <w:proofErr w:type="gramStart"/>
      <w:r>
        <w:t>u[</w:t>
      </w:r>
      <w:proofErr w:type="gramEnd"/>
      <w:r>
        <w:t>PÎß •UQ¯zxÁ® £ØÔ Bµõ´P.</w:t>
      </w:r>
    </w:p>
    <w:p w:rsidR="00000000" w:rsidRDefault="00591960">
      <w:pPr>
        <w:pStyle w:val="para"/>
        <w:numPr>
          <w:ilvl w:val="0"/>
          <w:numId w:val="0"/>
        </w:numPr>
        <w:spacing w:line="252" w:lineRule="auto"/>
      </w:pPr>
      <w:r>
        <w:t>6.</w:t>
      </w:r>
      <w:r>
        <w:tab/>
        <w:t xml:space="preserve">Outline the nuclear policies </w:t>
      </w:r>
      <w:r>
        <w:t>and programmes of the Republican India.</w:t>
      </w:r>
    </w:p>
    <w:p w:rsidR="00000000" w:rsidRDefault="00591960">
      <w:pPr>
        <w:pStyle w:val="tapara"/>
        <w:spacing w:line="252" w:lineRule="auto"/>
      </w:pPr>
      <w:r>
        <w:t>C¢v¯ Si¯µ</w:t>
      </w:r>
      <w:proofErr w:type="gramStart"/>
      <w:r>
        <w:t>]ß</w:t>
      </w:r>
      <w:proofErr w:type="gramEnd"/>
      <w:r>
        <w:t xml:space="preserve"> AÝ\Uv öPõÒøPPÒ ©ØÖ® vmh[PÒ £ØÔ B´Ä ö\´P.</w:t>
      </w:r>
    </w:p>
    <w:p w:rsidR="00000000" w:rsidRDefault="00591960">
      <w:pPr>
        <w:pStyle w:val="para"/>
        <w:numPr>
          <w:ilvl w:val="0"/>
          <w:numId w:val="0"/>
        </w:numPr>
        <w:spacing w:line="252" w:lineRule="auto"/>
      </w:pPr>
      <w:r>
        <w:t>7.</w:t>
      </w:r>
      <w:r>
        <w:tab/>
        <w:t>What part India has played within the South Asian Association of Regional Co-operation (SAARC)?</w:t>
      </w:r>
    </w:p>
    <w:p w:rsidR="00000000" w:rsidRDefault="00591960">
      <w:pPr>
        <w:pStyle w:val="tapara"/>
        <w:spacing w:line="252" w:lineRule="auto"/>
      </w:pPr>
      <w:proofErr w:type="gramStart"/>
      <w:r>
        <w:t>öuØPõ</w:t>
      </w:r>
      <w:proofErr w:type="gramEnd"/>
      <w:r>
        <w:t>]¯ |õkPÎß Tmhø©¨¤À C¢v¯õÂß £[S £ØÔ GkzxøµUP.</w:t>
      </w:r>
    </w:p>
    <w:p w:rsidR="00000000" w:rsidRDefault="00591960">
      <w:pPr>
        <w:pStyle w:val="para"/>
        <w:numPr>
          <w:ilvl w:val="0"/>
          <w:numId w:val="0"/>
        </w:numPr>
        <w:spacing w:line="252" w:lineRule="auto"/>
      </w:pPr>
      <w:r>
        <w:t>8.</w:t>
      </w:r>
      <w:r>
        <w:tab/>
        <w:t>Describe th</w:t>
      </w:r>
      <w:r>
        <w:t>e chapter on the ‘‘Directive principles of state policy’’ (DPSP) as embodied in the Indian constitution.</w:t>
      </w:r>
    </w:p>
    <w:p w:rsidR="00000000" w:rsidRDefault="00591960">
      <w:pPr>
        <w:pStyle w:val="tapara"/>
        <w:spacing w:line="252" w:lineRule="auto"/>
      </w:pPr>
      <w:r>
        <w:t>C¢v¯ Aµ</w:t>
      </w:r>
      <w:proofErr w:type="gramStart"/>
      <w:r>
        <w:t>]¯</w:t>
      </w:r>
      <w:proofErr w:type="gramEnd"/>
      <w:r>
        <w:t>À \mhzvÀ Põn¨£k® ""ÁÈPõmk ö|Ô•øÓ ÷Põm£õkPÒ'' £ØÔ GÊxP.</w:t>
      </w:r>
    </w:p>
    <w:p w:rsidR="00000000" w:rsidRDefault="00591960">
      <w:pPr>
        <w:pStyle w:val="CL0"/>
        <w:spacing w:line="252" w:lineRule="auto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591960">
      <w:pPr>
        <w:pStyle w:val="CL0"/>
        <w:spacing w:before="80" w:line="252" w:lineRule="auto"/>
      </w:pPr>
      <w:r>
        <w:t>Answer any FOUR questions.</w:t>
      </w:r>
    </w:p>
    <w:p w:rsidR="00000000" w:rsidRDefault="00591960">
      <w:pPr>
        <w:pStyle w:val="CL0"/>
        <w:spacing w:before="80" w:line="252" w:lineRule="auto"/>
      </w:pPr>
      <w:r>
        <w:t>All questions carry equal marks</w:t>
      </w:r>
      <w:r>
        <w:t>.</w:t>
      </w:r>
    </w:p>
    <w:p w:rsidR="00000000" w:rsidRDefault="00591960">
      <w:pPr>
        <w:pStyle w:val="para"/>
        <w:numPr>
          <w:ilvl w:val="0"/>
          <w:numId w:val="0"/>
        </w:numPr>
        <w:spacing w:line="252" w:lineRule="auto"/>
      </w:pPr>
      <w:r>
        <w:t>9.</w:t>
      </w:r>
      <w:r>
        <w:tab/>
        <w:t>Describe Pandit Jawaharlal Nehru as the ‘‘Chief – Architect of Modern India’’.</w:t>
      </w:r>
    </w:p>
    <w:p w:rsidR="00000000" w:rsidRDefault="00591960">
      <w:pPr>
        <w:pStyle w:val="tapara"/>
        <w:spacing w:line="252" w:lineRule="auto"/>
      </w:pPr>
      <w:r>
        <w:t>£siu áÁPº»õÀ ÷|¸ ""|Á£</w:t>
      </w:r>
      <w:proofErr w:type="gramStart"/>
      <w:r>
        <w:t>õµv ]Ø</w:t>
      </w:r>
      <w:proofErr w:type="gramEnd"/>
      <w:r>
        <w:t>¤'' Gß£uøÚ £ØÔ ÂÁ›UP.</w:t>
      </w:r>
    </w:p>
    <w:p w:rsidR="00000000" w:rsidRDefault="00591960">
      <w:pPr>
        <w:pStyle w:val="para"/>
        <w:numPr>
          <w:ilvl w:val="0"/>
          <w:numId w:val="0"/>
        </w:numPr>
      </w:pPr>
      <w:r>
        <w:t>10.</w:t>
      </w:r>
      <w:r>
        <w:tab/>
        <w:t>Explain the impact of India’s Foreign Policy on its neighbours.</w:t>
      </w:r>
    </w:p>
    <w:p w:rsidR="00000000" w:rsidRDefault="00591960">
      <w:pPr>
        <w:pStyle w:val="tapara"/>
      </w:pPr>
      <w:r>
        <w:t xml:space="preserve">C¢v¯ öÁÎ²ÓÄU öPõÒøP GÆÁõÖ Asøh |õkPÐhß uõUP® öPõskÒÍx </w:t>
      </w:r>
      <w:r>
        <w:t>Gß£uøÚ ÂÁ›UP.</w:t>
      </w:r>
    </w:p>
    <w:p w:rsidR="00000000" w:rsidRDefault="00591960">
      <w:pPr>
        <w:pStyle w:val="para"/>
        <w:numPr>
          <w:ilvl w:val="0"/>
          <w:numId w:val="0"/>
        </w:numPr>
      </w:pPr>
      <w:r>
        <w:lastRenderedPageBreak/>
        <w:t>11.</w:t>
      </w:r>
      <w:r>
        <w:tab/>
        <w:t>Explain the various factors that led to the proclamation of emergency and critically evaluate it.</w:t>
      </w:r>
    </w:p>
    <w:p w:rsidR="00000000" w:rsidRDefault="00591960">
      <w:pPr>
        <w:pStyle w:val="tapara"/>
      </w:pPr>
      <w:r>
        <w:t>AÁ\µ {ø» ¤µPhÚzvØPõÚ Põµ</w:t>
      </w:r>
      <w:proofErr w:type="gramStart"/>
      <w:r>
        <w:t>n[</w:t>
      </w:r>
      <w:proofErr w:type="gramEnd"/>
      <w:r>
        <w:t>PøÍ Bµõ´¢x, AøÁPøÍ ©v¨¥k ö\´¯Ä®?</w:t>
      </w:r>
    </w:p>
    <w:p w:rsidR="00000000" w:rsidRDefault="00591960">
      <w:pPr>
        <w:pStyle w:val="para"/>
        <w:numPr>
          <w:ilvl w:val="0"/>
          <w:numId w:val="0"/>
        </w:numPr>
      </w:pPr>
      <w:r>
        <w:t>12.</w:t>
      </w:r>
      <w:r>
        <w:tab/>
        <w:t>Examine the various pros and cons of large scale industries and mechanisation</w:t>
      </w:r>
      <w:r>
        <w:t xml:space="preserve"> of agriculture in the Indian context.</w:t>
      </w:r>
    </w:p>
    <w:p w:rsidR="00000000" w:rsidRDefault="00591960">
      <w:pPr>
        <w:pStyle w:val="tapara"/>
      </w:pPr>
      <w:r>
        <w:t>C¢v¯ {»ø©°À PÚµP öuõÈØ\õø» ©ØÖ® ÂÁ\õ¯zøu G¢v¯©¯©õUS® öPõÒøPPÎß £»ßPøÍ²®, £õv¨¦PøÍ²® Bµõ´P.</w:t>
      </w:r>
    </w:p>
    <w:p w:rsidR="00000000" w:rsidRDefault="00591960">
      <w:pPr>
        <w:pStyle w:val="para"/>
        <w:numPr>
          <w:ilvl w:val="0"/>
          <w:numId w:val="0"/>
        </w:numPr>
      </w:pPr>
      <w:r>
        <w:t>13.</w:t>
      </w:r>
      <w:r>
        <w:tab/>
        <w:t>Explain the part played by the press in the strengthening of the Indian Democracy.</w:t>
      </w:r>
    </w:p>
    <w:p w:rsidR="00000000" w:rsidRDefault="00591960">
      <w:pPr>
        <w:pStyle w:val="tapara"/>
      </w:pPr>
      <w:r>
        <w:t>£zv›UøPz xøÓ, C¢v¯ áÚ|õ¯Pzvß |õiz xi¨£õ</w:t>
      </w:r>
      <w:r>
        <w:t>P GÆÁõÖ C</w:t>
      </w:r>
      <w:proofErr w:type="gramStart"/>
      <w:r>
        <w:t>¯[</w:t>
      </w:r>
      <w:proofErr w:type="gramEnd"/>
      <w:r>
        <w:t>Q Á¸QßÓx?</w:t>
      </w:r>
    </w:p>
    <w:p w:rsidR="00000000" w:rsidRDefault="00591960">
      <w:pPr>
        <w:pStyle w:val="para"/>
        <w:numPr>
          <w:ilvl w:val="0"/>
          <w:numId w:val="0"/>
        </w:numPr>
      </w:pPr>
      <w:r>
        <w:t>14.</w:t>
      </w:r>
      <w:r>
        <w:tab/>
        <w:t>Sketch the powers and functions of the Indian President.</w:t>
      </w:r>
    </w:p>
    <w:p w:rsidR="00000000" w:rsidRDefault="00591960">
      <w:pPr>
        <w:pStyle w:val="tapara"/>
      </w:pPr>
      <w:r>
        <w:t>C¢v¯ Si¯µ_z uø»Á›ß AvPõ</w:t>
      </w:r>
      <w:proofErr w:type="gramStart"/>
      <w:r>
        <w:t>µ[</w:t>
      </w:r>
      <w:proofErr w:type="gramEnd"/>
      <w:r>
        <w:t>PøÍ²®, ö\¯À£õkPøÍ²®, öuõSzöuÊxP.</w:t>
      </w:r>
    </w:p>
    <w:p w:rsidR="00000000" w:rsidRDefault="00591960">
      <w:pPr>
        <w:pStyle w:val="para"/>
        <w:numPr>
          <w:ilvl w:val="0"/>
          <w:numId w:val="0"/>
        </w:numPr>
      </w:pPr>
      <w:r>
        <w:t>15.</w:t>
      </w:r>
      <w:r>
        <w:tab/>
        <w:t xml:space="preserve">Briefly explain the various legislative measures enacted by the parliament to modernize </w:t>
      </w:r>
      <w:proofErr w:type="gramStart"/>
      <w:r>
        <w:t>and  liberalize</w:t>
      </w:r>
      <w:proofErr w:type="gramEnd"/>
      <w:r>
        <w:t xml:space="preserve"> the Indi</w:t>
      </w:r>
      <w:r>
        <w:t>an Social System.</w:t>
      </w:r>
    </w:p>
    <w:p w:rsidR="00000000" w:rsidRDefault="00591960">
      <w:pPr>
        <w:pStyle w:val="tapara"/>
      </w:pPr>
      <w:r>
        <w:t>C¢v¯ \•uõ¯zøu |ÃÚ£kzxÁuØS®, Âkuø» ö\´ÁuØS® £õµõÐ©ßÓzvÀ C¯ØÓ¨£mh £À÷ÁÖ \mh[PøÍ ÂÁ›.</w:t>
      </w:r>
    </w:p>
    <w:p w:rsidR="00000000" w:rsidRDefault="00591960">
      <w:pPr>
        <w:pStyle w:val="CL0"/>
        <w:spacing w:before="100"/>
      </w:pPr>
      <w:r>
        <w:t>––––––––––––––––</w:t>
      </w:r>
      <w:r>
        <w:br/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91960">
      <w:r>
        <w:separator/>
      </w:r>
    </w:p>
  </w:endnote>
  <w:endnote w:type="continuationSeparator" w:id="1">
    <w:p w:rsidR="00000000" w:rsidRDefault="0059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19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5919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1960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00000" w:rsidRDefault="00591960">
    <w:pPr>
      <w:pStyle w:val="Footer"/>
      <w:tabs>
        <w:tab w:val="clear" w:pos="4320"/>
        <w:tab w:val="clear" w:pos="8640"/>
      </w:tabs>
      <w:spacing w:before="240"/>
      <w:rPr>
        <w:b/>
        <w:bCs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1960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91960">
      <w:r>
        <w:separator/>
      </w:r>
    </w:p>
  </w:footnote>
  <w:footnote w:type="continuationSeparator" w:id="1">
    <w:p w:rsidR="00000000" w:rsidRDefault="0059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1960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3pt;margin-top:20.5pt;width:25.2pt;height:14.4pt;z-index:-251658240;mso-position-vertical-relative:page" filled="f" stroked="f">
          <v:textbox style="mso-next-textbox:#_x0000_s2054" inset="0,0,0,0">
            <w:txbxContent>
              <w:p w:rsidR="00000000" w:rsidRDefault="00591960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6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1960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2pt;margin-top:20.5pt;width:25.2pt;height:14.4pt;z-index:-251659264;mso-position-vertical-relative:page" filled="f" stroked="f">
          <v:textbox style="mso-next-textbox:#_x0000_s2053" inset="0,0,0,0">
            <w:txbxContent>
              <w:p w:rsidR="00000000" w:rsidRDefault="00591960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WK6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F7041E"/>
    <w:multiLevelType w:val="hybridMultilevel"/>
    <w:tmpl w:val="A90EF24A"/>
    <w:lvl w:ilvl="0" w:tplc="7296486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2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CC3BBA"/>
    <w:multiLevelType w:val="singleLevel"/>
    <w:tmpl w:val="2BC44936"/>
    <w:lvl w:ilvl="0">
      <w:start w:val="1"/>
      <w:numFmt w:val="none"/>
      <w:lvlText w:val=""/>
      <w:legacy w:legacy="1" w:legacySpace="0" w:legacyIndent="0"/>
      <w:lvlJc w:val="left"/>
      <w:rPr>
        <w:rFonts w:ascii="MS Serif" w:hAnsi="MS Serif" w:hint="default"/>
        <w:b w:val="0"/>
        <w:i w:val="0"/>
        <w:sz w:val="20"/>
      </w:rPr>
    </w:lvl>
  </w:abstractNum>
  <w:abstractNum w:abstractNumId="14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215A2923"/>
    <w:multiLevelType w:val="hybridMultilevel"/>
    <w:tmpl w:val="6C2A265C"/>
    <w:lvl w:ilvl="0" w:tplc="6746470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31"/>
  </w:num>
  <w:num w:numId="5">
    <w:abstractNumId w:val="36"/>
  </w:num>
  <w:num w:numId="6">
    <w:abstractNumId w:val="33"/>
  </w:num>
  <w:num w:numId="7">
    <w:abstractNumId w:val="8"/>
  </w:num>
  <w:num w:numId="8">
    <w:abstractNumId w:val="26"/>
  </w:num>
  <w:num w:numId="9">
    <w:abstractNumId w:val="38"/>
  </w:num>
  <w:num w:numId="10">
    <w:abstractNumId w:val="20"/>
  </w:num>
  <w:num w:numId="11">
    <w:abstractNumId w:val="21"/>
  </w:num>
  <w:num w:numId="12">
    <w:abstractNumId w:val="32"/>
  </w:num>
  <w:num w:numId="13">
    <w:abstractNumId w:val="17"/>
  </w:num>
  <w:num w:numId="14">
    <w:abstractNumId w:val="23"/>
  </w:num>
  <w:num w:numId="15">
    <w:abstractNumId w:val="18"/>
  </w:num>
  <w:num w:numId="16">
    <w:abstractNumId w:val="37"/>
  </w:num>
  <w:num w:numId="17">
    <w:abstractNumId w:val="10"/>
  </w:num>
  <w:num w:numId="18">
    <w:abstractNumId w:val="16"/>
  </w:num>
  <w:num w:numId="19">
    <w:abstractNumId w:val="14"/>
  </w:num>
  <w:num w:numId="20">
    <w:abstractNumId w:val="27"/>
  </w:num>
  <w:num w:numId="21">
    <w:abstractNumId w:val="39"/>
  </w:num>
  <w:num w:numId="22">
    <w:abstractNumId w:val="5"/>
  </w:num>
  <w:num w:numId="23">
    <w:abstractNumId w:val="15"/>
  </w:num>
  <w:num w:numId="24">
    <w:abstractNumId w:val="30"/>
  </w:num>
  <w:num w:numId="25">
    <w:abstractNumId w:val="9"/>
  </w:num>
  <w:num w:numId="26">
    <w:abstractNumId w:val="22"/>
  </w:num>
  <w:num w:numId="27">
    <w:abstractNumId w:val="7"/>
  </w:num>
  <w:num w:numId="28">
    <w:abstractNumId w:val="29"/>
  </w:num>
  <w:num w:numId="29">
    <w:abstractNumId w:val="41"/>
  </w:num>
  <w:num w:numId="30">
    <w:abstractNumId w:val="19"/>
  </w:num>
  <w:num w:numId="31">
    <w:abstractNumId w:val="40"/>
  </w:num>
  <w:num w:numId="32">
    <w:abstractNumId w:val="34"/>
  </w:num>
  <w:num w:numId="33">
    <w:abstractNumId w:val="28"/>
  </w:num>
  <w:num w:numId="34">
    <w:abstractNumId w:val="35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1"/>
  </w:num>
  <w:num w:numId="41">
    <w:abstractNumId w:val="6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doNotTrackMoves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960"/>
    <w:rsid w:val="0059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15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_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autoRedefine/>
    <w:pPr>
      <w:numPr>
        <w:numId w:val="16"/>
      </w:numPr>
      <w:tabs>
        <w:tab w:val="clear" w:pos="360"/>
      </w:tabs>
    </w:pPr>
    <w:rPr>
      <w:rFonts w:ascii="SHREE-TAM-0802" w:hAnsi="SHREE-TAM-0802"/>
      <w:shadow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8</Pages>
  <Words>984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2008-05-14T10:54:00Z</cp:lastPrinted>
  <dcterms:created xsi:type="dcterms:W3CDTF">2014-11-25T11:54:00Z</dcterms:created>
  <dcterms:modified xsi:type="dcterms:W3CDTF">2014-11-25T11:54:00Z</dcterms:modified>
</cp:coreProperties>
</file>