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015B5">
      <w:pPr>
        <w:pStyle w:val="apara"/>
      </w:pPr>
      <w:r>
        <w:rPr>
          <w:noProof/>
          <w:sz w:val="20"/>
        </w:rPr>
        <w:pict>
          <v:shapetype id="_x0000_t202" coordsize="21600,21600" o:spt="202" path="m,l,21600r21600,l21600,xe">
            <v:stroke joinstyle="miter"/>
            <v:path gradientshapeok="t" o:connecttype="rect"/>
          </v:shapetype>
          <v:shape id="_x0000_s1050" type="#_x0000_t202" style="position:absolute;left:0;text-align:left;margin-left:283.75pt;margin-top:-.1pt;width:40.25pt;height:22.5pt;z-index:251649024">
            <v:textbox style="mso-next-textbox:#_x0000_s1050" inset="0,0,0,0">
              <w:txbxContent>
                <w:p w:rsidR="00000000" w:rsidRDefault="006015B5">
                  <w:pPr>
                    <w:pStyle w:val="Footer"/>
                    <w:tabs>
                      <w:tab w:val="clear" w:pos="4320"/>
                      <w:tab w:val="clear" w:pos="7200"/>
                      <w:tab w:val="clear" w:pos="8640"/>
                    </w:tabs>
                    <w:spacing w:before="60"/>
                    <w:rPr>
                      <w:bCs/>
                    </w:rPr>
                  </w:pPr>
                  <w:r>
                    <w:rPr>
                      <w:bCs/>
                    </w:rPr>
                    <w:t>11</w:t>
                  </w:r>
                </w:p>
              </w:txbxContent>
            </v:textbox>
          </v:shape>
        </w:pict>
      </w:r>
      <w:r>
        <w:rPr>
          <w:noProof/>
          <w:sz w:val="20"/>
        </w:rPr>
        <w:pict>
          <v:shape id="_x0000_s1049" type="#_x0000_t202" style="position:absolute;left:0;text-align:left;margin-left:0;margin-top:0;width:76.4pt;height:22.5pt;z-index:-251668480;mso-wrap-edited:f" wrapcoords="-112 0 -112 21600 21712 21600 21712 0 -112 0">
            <v:textbox style="mso-next-textbox:#_x0000_s1049" inset="0,0,0,0">
              <w:txbxContent>
                <w:p w:rsidR="00000000" w:rsidRDefault="006015B5">
                  <w:pPr>
                    <w:pStyle w:val="head"/>
                    <w:pBdr>
                      <w:bottom w:val="none" w:sz="0" w:space="0" w:color="auto"/>
                    </w:pBdr>
                    <w:tabs>
                      <w:tab w:val="clear" w:pos="3600"/>
                    </w:tabs>
                    <w:spacing w:before="60" w:after="0"/>
                    <w:jc w:val="center"/>
                    <w:rPr>
                      <w:bCs/>
                    </w:rPr>
                  </w:pPr>
                  <w:r>
                    <w:rPr>
                      <w:bCs/>
                    </w:rPr>
                    <w:t>DE–3251</w:t>
                  </w:r>
                </w:p>
              </w:txbxContent>
            </v:textbox>
          </v:shape>
        </w:pict>
      </w:r>
    </w:p>
    <w:p w:rsidR="00000000" w:rsidRDefault="006015B5">
      <w:pPr>
        <w:pStyle w:val="CL"/>
        <w:tabs>
          <w:tab w:val="clear" w:pos="5760"/>
          <w:tab w:val="right" w:pos="6481"/>
        </w:tabs>
        <w:spacing w:before="600"/>
      </w:pPr>
      <w:r>
        <w:t>DISTANCE EDUCATION</w:t>
      </w:r>
    </w:p>
    <w:p w:rsidR="00000000" w:rsidRDefault="006015B5">
      <w:pPr>
        <w:pStyle w:val="CL"/>
        <w:tabs>
          <w:tab w:val="clear" w:pos="5760"/>
          <w:tab w:val="right" w:pos="6481"/>
        </w:tabs>
        <w:spacing w:before="240"/>
      </w:pPr>
      <w:r>
        <w:t>M.F.C. DEGREE EXAMINATION, MAY 2008.</w:t>
      </w:r>
    </w:p>
    <w:p w:rsidR="00000000" w:rsidRDefault="006015B5">
      <w:pPr>
        <w:pStyle w:val="CL"/>
        <w:tabs>
          <w:tab w:val="clear" w:pos="5760"/>
          <w:tab w:val="right" w:pos="6481"/>
        </w:tabs>
      </w:pPr>
      <w:r>
        <w:t>First Year</w:t>
      </w:r>
    </w:p>
    <w:p w:rsidR="00000000" w:rsidRDefault="006015B5">
      <w:pPr>
        <w:pStyle w:val="CL"/>
        <w:tabs>
          <w:tab w:val="clear" w:pos="5760"/>
          <w:tab w:val="right" w:pos="6481"/>
        </w:tabs>
      </w:pPr>
      <w:r>
        <w:t>MANAGEMENT CONCEPTS AND PRACTICE</w:t>
      </w:r>
    </w:p>
    <w:p w:rsidR="00000000" w:rsidRDefault="006015B5">
      <w:pPr>
        <w:pStyle w:val="time"/>
        <w:tabs>
          <w:tab w:val="clear" w:pos="6480"/>
          <w:tab w:val="right" w:pos="6481"/>
        </w:tabs>
      </w:pPr>
      <w:proofErr w:type="gramStart"/>
      <w:r>
        <w:t>Time :</w:t>
      </w:r>
      <w:proofErr w:type="gramEnd"/>
      <w:r>
        <w:t xml:space="preserve"> Three hours</w:t>
      </w:r>
      <w:r>
        <w:tab/>
        <w:t>Maximum : 100 marks</w:t>
      </w:r>
    </w:p>
    <w:p w:rsidR="00000000" w:rsidRDefault="006015B5">
      <w:pPr>
        <w:pStyle w:val="CL"/>
        <w:tabs>
          <w:tab w:val="clear" w:pos="5760"/>
          <w:tab w:val="right" w:pos="6481"/>
        </w:tabs>
        <w:spacing w:before="240"/>
      </w:pPr>
      <w:r>
        <w:t xml:space="preserve">PART A — (5 </w:t>
      </w:r>
      <w:r>
        <w:sym w:font="Symbol" w:char="F0B4"/>
      </w:r>
      <w:r>
        <w:t xml:space="preserve"> 8 = 40 marks)</w:t>
      </w:r>
    </w:p>
    <w:p w:rsidR="00000000" w:rsidRDefault="006015B5">
      <w:pPr>
        <w:pStyle w:val="CL"/>
        <w:tabs>
          <w:tab w:val="clear" w:pos="5760"/>
          <w:tab w:val="right" w:pos="6481"/>
        </w:tabs>
      </w:pPr>
      <w:r>
        <w:t>Answer any FIVE questions.</w:t>
      </w:r>
    </w:p>
    <w:p w:rsidR="00000000" w:rsidRDefault="006015B5">
      <w:pPr>
        <w:pStyle w:val="para"/>
        <w:tabs>
          <w:tab w:val="clear" w:pos="6480"/>
          <w:tab w:val="right" w:pos="6481"/>
        </w:tabs>
        <w:spacing w:line="380" w:lineRule="atLeast"/>
      </w:pPr>
      <w:r>
        <w:t>Explain the features that determine the nature of managemen</w:t>
      </w:r>
      <w:r>
        <w:t>t.</w:t>
      </w:r>
    </w:p>
    <w:p w:rsidR="00000000" w:rsidRDefault="006015B5">
      <w:pPr>
        <w:pStyle w:val="para"/>
        <w:tabs>
          <w:tab w:val="clear" w:pos="6480"/>
          <w:tab w:val="right" w:pos="6481"/>
        </w:tabs>
        <w:spacing w:line="380" w:lineRule="atLeast"/>
      </w:pPr>
      <w:r>
        <w:t>Examine the distinction between administration and management. Is such distinction really meaningful?</w:t>
      </w:r>
    </w:p>
    <w:p w:rsidR="00000000" w:rsidRDefault="006015B5">
      <w:pPr>
        <w:pStyle w:val="para"/>
        <w:tabs>
          <w:tab w:val="clear" w:pos="6480"/>
          <w:tab w:val="right" w:pos="6481"/>
        </w:tabs>
        <w:spacing w:line="380" w:lineRule="atLeast"/>
      </w:pPr>
      <w:r>
        <w:t>Write an explanatory note on Management by Objectives.</w:t>
      </w:r>
    </w:p>
    <w:p w:rsidR="00000000" w:rsidRDefault="006015B5">
      <w:pPr>
        <w:pStyle w:val="para"/>
        <w:tabs>
          <w:tab w:val="clear" w:pos="6480"/>
          <w:tab w:val="right" w:pos="6481"/>
        </w:tabs>
        <w:spacing w:line="380" w:lineRule="atLeast"/>
      </w:pPr>
      <w:r>
        <w:t>What is decision-making? Discuss the process of decision-making.</w:t>
      </w:r>
    </w:p>
    <w:p w:rsidR="00000000" w:rsidRDefault="006015B5">
      <w:pPr>
        <w:pStyle w:val="para"/>
        <w:tabs>
          <w:tab w:val="clear" w:pos="6480"/>
          <w:tab w:val="right" w:pos="6481"/>
        </w:tabs>
        <w:spacing w:line="380" w:lineRule="atLeast"/>
      </w:pPr>
      <w:r>
        <w:t>Differentiate between formal an</w:t>
      </w:r>
      <w:r>
        <w:t>d informal organization.</w:t>
      </w:r>
    </w:p>
    <w:p w:rsidR="00000000" w:rsidRDefault="006015B5">
      <w:pPr>
        <w:pStyle w:val="para"/>
        <w:tabs>
          <w:tab w:val="clear" w:pos="6480"/>
          <w:tab w:val="right" w:pos="6481"/>
        </w:tabs>
        <w:spacing w:line="380" w:lineRule="atLeast"/>
      </w:pPr>
      <w:r>
        <w:t>What do you mean by ‘Job Evaluation’ and ‘Job Analysis’?</w:t>
      </w:r>
    </w:p>
    <w:p w:rsidR="00000000" w:rsidRDefault="006015B5">
      <w:pPr>
        <w:pStyle w:val="para"/>
        <w:tabs>
          <w:tab w:val="clear" w:pos="6480"/>
          <w:tab w:val="right" w:pos="6481"/>
        </w:tabs>
        <w:spacing w:line="380" w:lineRule="atLeast"/>
      </w:pPr>
      <w:r>
        <w:t>Discuss the need for manpower planning. What are the steps in manpower planning?</w:t>
      </w:r>
    </w:p>
    <w:p w:rsidR="00000000" w:rsidRDefault="006015B5">
      <w:pPr>
        <w:pStyle w:val="para"/>
        <w:tabs>
          <w:tab w:val="clear" w:pos="6480"/>
          <w:tab w:val="right" w:pos="6481"/>
        </w:tabs>
        <w:spacing w:line="380" w:lineRule="atLeast"/>
      </w:pPr>
      <w:r>
        <w:t>What is budgetary control? How are budgets used for controlling?</w:t>
      </w:r>
    </w:p>
    <w:p w:rsidR="00000000" w:rsidRDefault="006015B5">
      <w:pPr>
        <w:pStyle w:val="CL"/>
        <w:tabs>
          <w:tab w:val="clear" w:pos="5760"/>
          <w:tab w:val="right" w:pos="6481"/>
        </w:tabs>
        <w:spacing w:before="240"/>
      </w:pPr>
      <w:r>
        <w:lastRenderedPageBreak/>
        <w:t xml:space="preserve">PART B — (4 </w:t>
      </w:r>
      <w:r>
        <w:sym w:font="Symbol" w:char="F0B4"/>
      </w:r>
      <w:r>
        <w:t xml:space="preserve"> 15 = 60 marks)</w:t>
      </w:r>
    </w:p>
    <w:p w:rsidR="00000000" w:rsidRDefault="006015B5">
      <w:pPr>
        <w:pStyle w:val="CL"/>
        <w:tabs>
          <w:tab w:val="clear" w:pos="5760"/>
          <w:tab w:val="right" w:pos="6481"/>
        </w:tabs>
      </w:pPr>
      <w:r>
        <w:t>Answer any FOUR questions.</w:t>
      </w:r>
    </w:p>
    <w:p w:rsidR="00000000" w:rsidRDefault="006015B5">
      <w:pPr>
        <w:pStyle w:val="para"/>
        <w:tabs>
          <w:tab w:val="clear" w:pos="6480"/>
          <w:tab w:val="right" w:pos="6481"/>
        </w:tabs>
        <w:spacing w:line="360" w:lineRule="atLeast"/>
      </w:pPr>
      <w:r>
        <w:t>Compare and contrast the works of F.W. Taylor and Henry Fayol.</w:t>
      </w:r>
    </w:p>
    <w:p w:rsidR="00000000" w:rsidRDefault="006015B5">
      <w:pPr>
        <w:pStyle w:val="para"/>
        <w:tabs>
          <w:tab w:val="clear" w:pos="6480"/>
          <w:tab w:val="right" w:pos="6481"/>
        </w:tabs>
        <w:spacing w:line="360" w:lineRule="atLeast"/>
      </w:pPr>
      <w:r>
        <w:t>Discuss the role of planning in a modern business organization. Enumerate steps involved in planning process.</w:t>
      </w:r>
    </w:p>
    <w:p w:rsidR="00000000" w:rsidRDefault="006015B5">
      <w:pPr>
        <w:pStyle w:val="para"/>
        <w:tabs>
          <w:tab w:val="clear" w:pos="6480"/>
          <w:tab w:val="right" w:pos="6481"/>
        </w:tabs>
        <w:spacing w:line="360" w:lineRule="atLeast"/>
      </w:pPr>
      <w:r>
        <w:t>State and explain the common causes of conflict between</w:t>
      </w:r>
      <w:r>
        <w:t xml:space="preserve"> line and staff management in an organization.</w:t>
      </w:r>
    </w:p>
    <w:p w:rsidR="00000000" w:rsidRDefault="006015B5">
      <w:pPr>
        <w:pStyle w:val="para"/>
        <w:tabs>
          <w:tab w:val="clear" w:pos="6480"/>
          <w:tab w:val="right" w:pos="6481"/>
        </w:tabs>
        <w:spacing w:line="360" w:lineRule="atLeast"/>
      </w:pPr>
      <w:r>
        <w:t>What are the various methods of training managers? Discuss any one of them in detail.</w:t>
      </w:r>
    </w:p>
    <w:p w:rsidR="00000000" w:rsidRDefault="006015B5">
      <w:pPr>
        <w:pStyle w:val="para"/>
        <w:tabs>
          <w:tab w:val="clear" w:pos="6480"/>
          <w:tab w:val="right" w:pos="6481"/>
        </w:tabs>
        <w:spacing w:line="360" w:lineRule="atLeast"/>
      </w:pPr>
      <w:r>
        <w:t>Explain the importance of communication and discuss various barriers to effective communication.</w:t>
      </w:r>
    </w:p>
    <w:p w:rsidR="00000000" w:rsidRDefault="006015B5">
      <w:pPr>
        <w:pStyle w:val="para"/>
        <w:tabs>
          <w:tab w:val="clear" w:pos="6480"/>
          <w:tab w:val="right" w:pos="6481"/>
        </w:tabs>
        <w:spacing w:line="360" w:lineRule="atLeast"/>
      </w:pPr>
      <w:r>
        <w:t>What is leadership? Why is</w:t>
      </w:r>
      <w:r>
        <w:t xml:space="preserve"> there a need for leadership? Discuss the different styles of leadership.</w:t>
      </w:r>
    </w:p>
    <w:p w:rsidR="00000000" w:rsidRDefault="006015B5">
      <w:pPr>
        <w:pStyle w:val="para"/>
        <w:tabs>
          <w:tab w:val="clear" w:pos="6480"/>
          <w:tab w:val="right" w:pos="6481"/>
        </w:tabs>
        <w:spacing w:line="360" w:lineRule="atLeast"/>
      </w:pPr>
      <w:r>
        <w:t>Write an explanatory note on CPM and PERT techniques of control.</w:t>
      </w:r>
    </w:p>
    <w:p w:rsidR="00000000" w:rsidRDefault="006015B5">
      <w:pPr>
        <w:pStyle w:val="CL"/>
        <w:tabs>
          <w:tab w:val="clear" w:pos="5760"/>
          <w:tab w:val="right" w:pos="6481"/>
        </w:tabs>
        <w:spacing w:before="720"/>
      </w:pPr>
      <w:r>
        <w:t>——————</w:t>
      </w:r>
    </w:p>
    <w:p w:rsidR="00000000" w:rsidRDefault="006015B5">
      <w:pPr>
        <w:pStyle w:val="apara"/>
        <w:tabs>
          <w:tab w:val="num" w:pos="936"/>
        </w:tabs>
      </w:pPr>
      <w:r>
        <w:br w:type="page"/>
      </w:r>
      <w:r>
        <w:rPr>
          <w:noProof/>
          <w:sz w:val="20"/>
        </w:rPr>
        <w:lastRenderedPageBreak/>
        <w:pict>
          <v:shape id="_x0000_s1063" type="#_x0000_t202" style="position:absolute;left:0;text-align:left;margin-left:302.5pt;margin-top:-.1pt;width:21.5pt;height:22.5pt;z-index:251651072">
            <v:textbox style="mso-next-textbox:#_x0000_s1063" inset="0,0,0,0">
              <w:txbxContent>
                <w:p w:rsidR="00000000" w:rsidRDefault="006015B5">
                  <w:pPr>
                    <w:spacing w:before="60"/>
                    <w:jc w:val="center"/>
                    <w:rPr>
                      <w:b/>
                    </w:rPr>
                  </w:pPr>
                  <w:r>
                    <w:rPr>
                      <w:b/>
                      <w:sz w:val="24"/>
                    </w:rPr>
                    <w:t>12</w:t>
                  </w:r>
                </w:p>
              </w:txbxContent>
            </v:textbox>
          </v:shape>
        </w:pict>
      </w:r>
      <w:r>
        <w:rPr>
          <w:noProof/>
          <w:sz w:val="20"/>
        </w:rPr>
        <w:pict>
          <v:shape id="_x0000_s1062" type="#_x0000_t202" style="position:absolute;left:0;text-align:left;margin-left:0;margin-top:0;width:76.4pt;height:22.5pt;z-index:-251666432;mso-wrap-edited:f" wrapcoords="-112 0 -112 21600 21712 21600 21712 0 -112 0">
            <v:textbox style="mso-next-textbox:#_x0000_s1062" inset="0,0,0,0">
              <w:txbxContent>
                <w:p w:rsidR="00000000" w:rsidRDefault="006015B5">
                  <w:pPr>
                    <w:pStyle w:val="head"/>
                    <w:pBdr>
                      <w:bottom w:val="none" w:sz="0" w:space="0" w:color="auto"/>
                    </w:pBdr>
                    <w:tabs>
                      <w:tab w:val="clear" w:pos="3600"/>
                    </w:tabs>
                    <w:spacing w:before="60" w:after="0"/>
                    <w:jc w:val="center"/>
                    <w:rPr>
                      <w:sz w:val="22"/>
                    </w:rPr>
                  </w:pPr>
                  <w:r>
                    <w:t>DE–3252</w:t>
                  </w:r>
                </w:p>
              </w:txbxContent>
            </v:textbox>
          </v:shape>
        </w:pict>
      </w:r>
    </w:p>
    <w:p w:rsidR="00000000" w:rsidRDefault="006015B5">
      <w:pPr>
        <w:pStyle w:val="CL"/>
        <w:tabs>
          <w:tab w:val="clear" w:pos="5760"/>
          <w:tab w:val="right" w:pos="6481"/>
        </w:tabs>
        <w:spacing w:before="600"/>
      </w:pPr>
      <w:r>
        <w:t>DISTANCE EDUCATION</w:t>
      </w:r>
    </w:p>
    <w:p w:rsidR="00000000" w:rsidRDefault="006015B5">
      <w:pPr>
        <w:pStyle w:val="CL"/>
        <w:tabs>
          <w:tab w:val="clear" w:pos="5760"/>
          <w:tab w:val="right" w:pos="6481"/>
        </w:tabs>
      </w:pPr>
      <w:r>
        <w:t>M.F.C. DEGREE EXAMINATION, MAY 2008.</w:t>
      </w:r>
    </w:p>
    <w:p w:rsidR="00000000" w:rsidRDefault="006015B5">
      <w:pPr>
        <w:pStyle w:val="CL"/>
        <w:tabs>
          <w:tab w:val="clear" w:pos="5760"/>
          <w:tab w:val="right" w:pos="6481"/>
        </w:tabs>
      </w:pPr>
      <w:r>
        <w:t>FINANCIAL ACCOUNTING AND ANALYSIS</w:t>
      </w:r>
    </w:p>
    <w:p w:rsidR="00000000" w:rsidRDefault="006015B5">
      <w:pPr>
        <w:pStyle w:val="time"/>
        <w:tabs>
          <w:tab w:val="clear" w:pos="6480"/>
          <w:tab w:val="right" w:pos="6481"/>
        </w:tabs>
      </w:pPr>
      <w:proofErr w:type="gramStart"/>
      <w:r>
        <w:t>Time :</w:t>
      </w:r>
      <w:proofErr w:type="gramEnd"/>
      <w:r>
        <w:t xml:space="preserve"> Three hou</w:t>
      </w:r>
      <w:r>
        <w:t>rs</w:t>
      </w:r>
      <w:r>
        <w:tab/>
        <w:t>Maximum : 100 marks</w:t>
      </w:r>
    </w:p>
    <w:p w:rsidR="00000000" w:rsidRDefault="006015B5">
      <w:pPr>
        <w:pStyle w:val="CL"/>
        <w:tabs>
          <w:tab w:val="clear" w:pos="5760"/>
          <w:tab w:val="right" w:pos="6481"/>
        </w:tabs>
        <w:spacing w:before="280" w:after="60" w:line="348" w:lineRule="auto"/>
      </w:pPr>
      <w:r>
        <w:t xml:space="preserve">PART A — (5 </w:t>
      </w:r>
      <w:r>
        <w:sym w:font="Symbol" w:char="F0B4"/>
      </w:r>
      <w:r>
        <w:t xml:space="preserve"> 8 = 40 marks)</w:t>
      </w:r>
    </w:p>
    <w:p w:rsidR="00000000" w:rsidRDefault="006015B5">
      <w:pPr>
        <w:pStyle w:val="CL"/>
        <w:tabs>
          <w:tab w:val="clear" w:pos="5760"/>
          <w:tab w:val="right" w:pos="6481"/>
        </w:tabs>
        <w:spacing w:before="280" w:after="60" w:line="348" w:lineRule="auto"/>
      </w:pPr>
      <w:r>
        <w:t>Answer any FIVE questions.</w:t>
      </w:r>
    </w:p>
    <w:p w:rsidR="00000000" w:rsidRDefault="006015B5" w:rsidP="006015B5">
      <w:pPr>
        <w:pStyle w:val="para"/>
        <w:numPr>
          <w:ilvl w:val="0"/>
          <w:numId w:val="5"/>
        </w:numPr>
        <w:tabs>
          <w:tab w:val="clear" w:pos="360"/>
        </w:tabs>
      </w:pPr>
      <w:r>
        <w:t>Explain briefly various accounting concepts.</w:t>
      </w:r>
    </w:p>
    <w:p w:rsidR="00000000" w:rsidRDefault="006015B5">
      <w:pPr>
        <w:pStyle w:val="para"/>
        <w:spacing w:before="280" w:after="60" w:line="348" w:lineRule="auto"/>
      </w:pPr>
      <w:r>
        <w:t xml:space="preserve">What are subsidiary books? Briefly explain the purpose of each one </w:t>
      </w:r>
      <w:proofErr w:type="gramStart"/>
      <w:r>
        <w:t>them</w:t>
      </w:r>
      <w:proofErr w:type="gramEnd"/>
      <w:r>
        <w:t>.</w:t>
      </w:r>
    </w:p>
    <w:p w:rsidR="00000000" w:rsidRDefault="006015B5">
      <w:pPr>
        <w:pStyle w:val="para"/>
        <w:spacing w:before="280" w:after="60" w:line="348" w:lineRule="auto"/>
      </w:pPr>
      <w:r>
        <w:t xml:space="preserve">State the difference between Trial Balance and </w:t>
      </w:r>
      <w:r>
        <w:br/>
        <w:t>Balance shee</w:t>
      </w:r>
      <w:r>
        <w:t>t.</w:t>
      </w:r>
    </w:p>
    <w:p w:rsidR="00000000" w:rsidRDefault="006015B5">
      <w:pPr>
        <w:pStyle w:val="para"/>
        <w:spacing w:before="280" w:after="60" w:line="348" w:lineRule="auto"/>
      </w:pPr>
      <w:r>
        <w:t>Explain the treatment of the following in company final accounts :</w:t>
      </w:r>
    </w:p>
    <w:p w:rsidR="00000000" w:rsidRDefault="006015B5">
      <w:pPr>
        <w:pStyle w:val="apara"/>
        <w:spacing w:before="280" w:after="60" w:line="348" w:lineRule="auto"/>
      </w:pPr>
      <w:r>
        <w:t>(a)</w:t>
      </w:r>
      <w:r>
        <w:tab/>
        <w:t>Preliminary expenses</w:t>
      </w:r>
    </w:p>
    <w:p w:rsidR="00000000" w:rsidRDefault="006015B5">
      <w:pPr>
        <w:pStyle w:val="apara"/>
        <w:spacing w:before="280" w:after="60" w:line="348" w:lineRule="auto"/>
      </w:pPr>
      <w:r>
        <w:t>(b)</w:t>
      </w:r>
      <w:r>
        <w:tab/>
        <w:t>Interim Dividend.</w:t>
      </w:r>
    </w:p>
    <w:p w:rsidR="00000000" w:rsidRDefault="006015B5">
      <w:pPr>
        <w:pStyle w:val="para"/>
        <w:spacing w:before="280" w:after="60" w:line="348" w:lineRule="auto"/>
      </w:pPr>
      <w:r>
        <w:t>Differentiate between inter-firma and intra-firm comparison.</w:t>
      </w:r>
    </w:p>
    <w:p w:rsidR="00000000" w:rsidRDefault="006015B5">
      <w:pPr>
        <w:pStyle w:val="para"/>
      </w:pPr>
      <w:r>
        <w:lastRenderedPageBreak/>
        <w:t>The following balances are extracted from the books of Ashok on 31st March, 20</w:t>
      </w:r>
      <w:r>
        <w:t>04 :</w:t>
      </w:r>
    </w:p>
    <w:tbl>
      <w:tblPr>
        <w:tblW w:w="0" w:type="auto"/>
        <w:jc w:val="center"/>
        <w:tblBorders>
          <w:top w:val="nil"/>
          <w:left w:val="nil"/>
          <w:bottom w:val="nil"/>
          <w:right w:val="nil"/>
          <w:insideH w:val="nil"/>
          <w:insideV w:val="nil"/>
        </w:tblBorders>
        <w:tblLook w:val="00BE"/>
      </w:tblPr>
      <w:tblGrid>
        <w:gridCol w:w="2343"/>
        <w:gridCol w:w="889"/>
        <w:gridCol w:w="2151"/>
        <w:gridCol w:w="1073"/>
      </w:tblGrid>
      <w:tr w:rsidR="00000000">
        <w:tblPrEx>
          <w:tblCellMar>
            <w:top w:w="0" w:type="dxa"/>
            <w:bottom w:w="0" w:type="dxa"/>
          </w:tblCellMar>
        </w:tblPrEx>
        <w:trPr>
          <w:jc w:val="center"/>
        </w:trPr>
        <w:tc>
          <w:tcPr>
            <w:tcW w:w="0" w:type="auto"/>
          </w:tcPr>
          <w:p w:rsidR="00000000" w:rsidRDefault="006015B5">
            <w:pPr>
              <w:pStyle w:val="CL"/>
              <w:spacing w:before="60" w:after="60"/>
            </w:pPr>
          </w:p>
        </w:tc>
        <w:tc>
          <w:tcPr>
            <w:tcW w:w="0" w:type="auto"/>
          </w:tcPr>
          <w:p w:rsidR="00000000" w:rsidRDefault="006015B5">
            <w:pPr>
              <w:pStyle w:val="CL"/>
              <w:spacing w:before="60" w:after="60"/>
            </w:pPr>
            <w:r>
              <w:t>Rs.</w:t>
            </w:r>
          </w:p>
        </w:tc>
        <w:tc>
          <w:tcPr>
            <w:tcW w:w="0" w:type="auto"/>
          </w:tcPr>
          <w:p w:rsidR="00000000" w:rsidRDefault="006015B5">
            <w:pPr>
              <w:pStyle w:val="CL"/>
              <w:spacing w:before="60" w:after="60"/>
            </w:pPr>
          </w:p>
        </w:tc>
        <w:tc>
          <w:tcPr>
            <w:tcW w:w="0" w:type="auto"/>
          </w:tcPr>
          <w:p w:rsidR="00000000" w:rsidRDefault="006015B5">
            <w:pPr>
              <w:pStyle w:val="CL"/>
              <w:spacing w:before="60" w:after="60"/>
            </w:pPr>
            <w:r>
              <w:t>Rs.</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Capital</w:t>
            </w:r>
          </w:p>
        </w:tc>
        <w:tc>
          <w:tcPr>
            <w:tcW w:w="0" w:type="auto"/>
          </w:tcPr>
          <w:p w:rsidR="00000000" w:rsidRDefault="006015B5">
            <w:pPr>
              <w:pStyle w:val="CL"/>
              <w:spacing w:before="60" w:after="60"/>
              <w:jc w:val="right"/>
            </w:pPr>
            <w:r>
              <w:t>50,000</w:t>
            </w:r>
          </w:p>
        </w:tc>
        <w:tc>
          <w:tcPr>
            <w:tcW w:w="0" w:type="auto"/>
          </w:tcPr>
          <w:p w:rsidR="00000000" w:rsidRDefault="006015B5">
            <w:pPr>
              <w:pStyle w:val="CL"/>
              <w:spacing w:before="60" w:after="60"/>
              <w:jc w:val="left"/>
            </w:pPr>
            <w:r>
              <w:t>Creditors</w:t>
            </w:r>
          </w:p>
        </w:tc>
        <w:tc>
          <w:tcPr>
            <w:tcW w:w="0" w:type="auto"/>
          </w:tcPr>
          <w:p w:rsidR="00000000" w:rsidRDefault="006015B5">
            <w:pPr>
              <w:pStyle w:val="CL"/>
              <w:spacing w:before="60" w:after="60"/>
              <w:jc w:val="right"/>
            </w:pPr>
            <w:r>
              <w:t>5,000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Drawings</w:t>
            </w:r>
          </w:p>
        </w:tc>
        <w:tc>
          <w:tcPr>
            <w:tcW w:w="0" w:type="auto"/>
          </w:tcPr>
          <w:p w:rsidR="00000000" w:rsidRDefault="006015B5">
            <w:pPr>
              <w:pStyle w:val="CL"/>
              <w:spacing w:before="60" w:after="60"/>
              <w:jc w:val="right"/>
            </w:pPr>
            <w:r>
              <w:t>4,000</w:t>
            </w:r>
          </w:p>
        </w:tc>
        <w:tc>
          <w:tcPr>
            <w:tcW w:w="0" w:type="auto"/>
          </w:tcPr>
          <w:p w:rsidR="00000000" w:rsidRDefault="006015B5">
            <w:pPr>
              <w:pStyle w:val="CL"/>
              <w:spacing w:before="60" w:after="60"/>
              <w:jc w:val="left"/>
            </w:pPr>
            <w:r>
              <w:t>Bad debts</w:t>
            </w:r>
          </w:p>
        </w:tc>
        <w:tc>
          <w:tcPr>
            <w:tcW w:w="0" w:type="auto"/>
          </w:tcPr>
          <w:p w:rsidR="00000000" w:rsidRDefault="006015B5">
            <w:pPr>
              <w:pStyle w:val="CL"/>
              <w:spacing w:before="60" w:after="60"/>
              <w:jc w:val="right"/>
            </w:pPr>
            <w:r>
              <w:t>1,100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General expenses</w:t>
            </w:r>
          </w:p>
        </w:tc>
        <w:tc>
          <w:tcPr>
            <w:tcW w:w="0" w:type="auto"/>
          </w:tcPr>
          <w:p w:rsidR="00000000" w:rsidRDefault="006015B5">
            <w:pPr>
              <w:pStyle w:val="CL"/>
              <w:spacing w:before="60" w:after="60"/>
              <w:jc w:val="right"/>
            </w:pPr>
            <w:r>
              <w:t>5,000</w:t>
            </w:r>
          </w:p>
        </w:tc>
        <w:tc>
          <w:tcPr>
            <w:tcW w:w="0" w:type="auto"/>
          </w:tcPr>
          <w:p w:rsidR="00000000" w:rsidRDefault="006015B5">
            <w:pPr>
              <w:pStyle w:val="CL"/>
              <w:spacing w:before="60" w:after="60"/>
              <w:jc w:val="left"/>
            </w:pPr>
            <w:r>
              <w:t>Loan</w:t>
            </w:r>
          </w:p>
        </w:tc>
        <w:tc>
          <w:tcPr>
            <w:tcW w:w="0" w:type="auto"/>
          </w:tcPr>
          <w:p w:rsidR="00000000" w:rsidRDefault="006015B5">
            <w:pPr>
              <w:pStyle w:val="CL"/>
              <w:spacing w:before="60" w:after="60"/>
              <w:jc w:val="right"/>
            </w:pPr>
            <w:r>
              <w:t>15,760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Buildings</w:t>
            </w:r>
          </w:p>
        </w:tc>
        <w:tc>
          <w:tcPr>
            <w:tcW w:w="0" w:type="auto"/>
          </w:tcPr>
          <w:p w:rsidR="00000000" w:rsidRDefault="006015B5">
            <w:pPr>
              <w:pStyle w:val="CL"/>
              <w:spacing w:before="60" w:after="60"/>
              <w:jc w:val="right"/>
            </w:pPr>
            <w:r>
              <w:t>22,000</w:t>
            </w:r>
          </w:p>
        </w:tc>
        <w:tc>
          <w:tcPr>
            <w:tcW w:w="0" w:type="auto"/>
          </w:tcPr>
          <w:p w:rsidR="00000000" w:rsidRDefault="006015B5">
            <w:pPr>
              <w:pStyle w:val="CL"/>
              <w:spacing w:before="60" w:after="60"/>
              <w:jc w:val="left"/>
            </w:pPr>
            <w:r>
              <w:t>Sales</w:t>
            </w:r>
          </w:p>
        </w:tc>
        <w:tc>
          <w:tcPr>
            <w:tcW w:w="0" w:type="auto"/>
          </w:tcPr>
          <w:p w:rsidR="00000000" w:rsidRDefault="006015B5">
            <w:pPr>
              <w:pStyle w:val="CL"/>
              <w:spacing w:before="60" w:after="60"/>
              <w:jc w:val="right"/>
            </w:pPr>
            <w:r>
              <w:t>1,30,720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Machinery</w:t>
            </w:r>
          </w:p>
        </w:tc>
        <w:tc>
          <w:tcPr>
            <w:tcW w:w="0" w:type="auto"/>
          </w:tcPr>
          <w:p w:rsidR="00000000" w:rsidRDefault="006015B5">
            <w:pPr>
              <w:pStyle w:val="CL"/>
              <w:spacing w:before="60" w:after="60"/>
              <w:jc w:val="right"/>
            </w:pPr>
            <w:r>
              <w:t>18,680</w:t>
            </w:r>
          </w:p>
        </w:tc>
        <w:tc>
          <w:tcPr>
            <w:tcW w:w="0" w:type="auto"/>
          </w:tcPr>
          <w:p w:rsidR="00000000" w:rsidRDefault="006015B5">
            <w:pPr>
              <w:pStyle w:val="CL"/>
              <w:spacing w:before="60" w:after="60"/>
              <w:jc w:val="left"/>
            </w:pPr>
            <w:r>
              <w:t>Purchases</w:t>
            </w:r>
          </w:p>
        </w:tc>
        <w:tc>
          <w:tcPr>
            <w:tcW w:w="0" w:type="auto"/>
          </w:tcPr>
          <w:p w:rsidR="00000000" w:rsidRDefault="006015B5">
            <w:pPr>
              <w:pStyle w:val="CL"/>
              <w:spacing w:before="60" w:after="60"/>
              <w:jc w:val="right"/>
            </w:pPr>
            <w:r>
              <w:t>94,000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Stock</w:t>
            </w:r>
          </w:p>
        </w:tc>
        <w:tc>
          <w:tcPr>
            <w:tcW w:w="0" w:type="auto"/>
          </w:tcPr>
          <w:p w:rsidR="00000000" w:rsidRDefault="006015B5">
            <w:pPr>
              <w:pStyle w:val="CL"/>
              <w:spacing w:before="60" w:after="60"/>
              <w:jc w:val="right"/>
            </w:pPr>
            <w:r>
              <w:t>32,400</w:t>
            </w:r>
          </w:p>
        </w:tc>
        <w:tc>
          <w:tcPr>
            <w:tcW w:w="0" w:type="auto"/>
          </w:tcPr>
          <w:p w:rsidR="00000000" w:rsidRDefault="006015B5">
            <w:pPr>
              <w:pStyle w:val="CL"/>
              <w:spacing w:before="60" w:after="60"/>
              <w:jc w:val="left"/>
            </w:pPr>
            <w:r>
              <w:t>Motor Car</w:t>
            </w:r>
          </w:p>
        </w:tc>
        <w:tc>
          <w:tcPr>
            <w:tcW w:w="0" w:type="auto"/>
          </w:tcPr>
          <w:p w:rsidR="00000000" w:rsidRDefault="006015B5">
            <w:pPr>
              <w:pStyle w:val="CL"/>
              <w:spacing w:before="60" w:after="60"/>
              <w:jc w:val="right"/>
            </w:pPr>
            <w:r>
              <w:t>4,000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Power</w:t>
            </w:r>
          </w:p>
        </w:tc>
        <w:tc>
          <w:tcPr>
            <w:tcW w:w="0" w:type="auto"/>
          </w:tcPr>
          <w:p w:rsidR="00000000" w:rsidRDefault="006015B5">
            <w:pPr>
              <w:pStyle w:val="CL"/>
              <w:spacing w:before="60" w:after="60"/>
              <w:jc w:val="right"/>
            </w:pPr>
            <w:r>
              <w:t>4,480</w:t>
            </w:r>
          </w:p>
        </w:tc>
        <w:tc>
          <w:tcPr>
            <w:tcW w:w="0" w:type="auto"/>
          </w:tcPr>
          <w:p w:rsidR="00000000" w:rsidRDefault="006015B5">
            <w:pPr>
              <w:pStyle w:val="CL"/>
              <w:spacing w:before="60" w:after="60"/>
              <w:jc w:val="left"/>
            </w:pPr>
            <w:r>
              <w:t>Reserve Fund (Cr.)</w:t>
            </w:r>
          </w:p>
        </w:tc>
        <w:tc>
          <w:tcPr>
            <w:tcW w:w="0" w:type="auto"/>
          </w:tcPr>
          <w:p w:rsidR="00000000" w:rsidRDefault="006015B5">
            <w:pPr>
              <w:pStyle w:val="CL"/>
              <w:spacing w:before="60" w:after="60"/>
              <w:jc w:val="right"/>
            </w:pPr>
            <w:r>
              <w:t>1,800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Taxe</w:t>
            </w:r>
            <w:r>
              <w:t>s and Insurance</w:t>
            </w:r>
          </w:p>
        </w:tc>
        <w:tc>
          <w:tcPr>
            <w:tcW w:w="0" w:type="auto"/>
          </w:tcPr>
          <w:p w:rsidR="00000000" w:rsidRDefault="006015B5">
            <w:pPr>
              <w:pStyle w:val="CL"/>
              <w:spacing w:before="60" w:after="60"/>
              <w:jc w:val="right"/>
            </w:pPr>
            <w:r>
              <w:t>2,630</w:t>
            </w:r>
          </w:p>
        </w:tc>
        <w:tc>
          <w:tcPr>
            <w:tcW w:w="0" w:type="auto"/>
          </w:tcPr>
          <w:p w:rsidR="00000000" w:rsidRDefault="006015B5">
            <w:pPr>
              <w:pStyle w:val="CL"/>
              <w:spacing w:before="60" w:after="60"/>
              <w:jc w:val="left"/>
            </w:pPr>
            <w:r>
              <w:t>Commission (Cr.)</w:t>
            </w:r>
          </w:p>
        </w:tc>
        <w:tc>
          <w:tcPr>
            <w:tcW w:w="0" w:type="auto"/>
          </w:tcPr>
          <w:p w:rsidR="00000000" w:rsidRDefault="006015B5">
            <w:pPr>
              <w:pStyle w:val="CL"/>
              <w:spacing w:before="60" w:after="60"/>
              <w:jc w:val="right"/>
            </w:pPr>
            <w:r>
              <w:t>2,640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Wages</w:t>
            </w:r>
          </w:p>
        </w:tc>
        <w:tc>
          <w:tcPr>
            <w:tcW w:w="0" w:type="auto"/>
          </w:tcPr>
          <w:p w:rsidR="00000000" w:rsidRDefault="006015B5">
            <w:pPr>
              <w:pStyle w:val="CL"/>
              <w:spacing w:before="60" w:after="60"/>
              <w:jc w:val="right"/>
            </w:pPr>
            <w:r>
              <w:t>14,400</w:t>
            </w:r>
          </w:p>
        </w:tc>
        <w:tc>
          <w:tcPr>
            <w:tcW w:w="0" w:type="auto"/>
          </w:tcPr>
          <w:p w:rsidR="00000000" w:rsidRDefault="006015B5">
            <w:pPr>
              <w:pStyle w:val="CL"/>
              <w:spacing w:before="60" w:after="60"/>
              <w:jc w:val="left"/>
            </w:pPr>
            <w:r>
              <w:t>Car expenses</w:t>
            </w:r>
          </w:p>
        </w:tc>
        <w:tc>
          <w:tcPr>
            <w:tcW w:w="0" w:type="auto"/>
          </w:tcPr>
          <w:p w:rsidR="00000000" w:rsidRDefault="006015B5">
            <w:pPr>
              <w:pStyle w:val="CL"/>
              <w:spacing w:before="60" w:after="60"/>
              <w:jc w:val="right"/>
            </w:pPr>
            <w:r>
              <w:t>3,600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Debtors</w:t>
            </w:r>
          </w:p>
        </w:tc>
        <w:tc>
          <w:tcPr>
            <w:tcW w:w="0" w:type="auto"/>
          </w:tcPr>
          <w:p w:rsidR="00000000" w:rsidRDefault="006015B5">
            <w:pPr>
              <w:pStyle w:val="CL"/>
              <w:spacing w:before="60" w:after="60"/>
              <w:jc w:val="right"/>
            </w:pPr>
            <w:r>
              <w:t>12,560</w:t>
            </w:r>
          </w:p>
        </w:tc>
        <w:tc>
          <w:tcPr>
            <w:tcW w:w="0" w:type="auto"/>
          </w:tcPr>
          <w:p w:rsidR="00000000" w:rsidRDefault="006015B5">
            <w:pPr>
              <w:pStyle w:val="CL"/>
              <w:spacing w:before="60" w:after="60"/>
              <w:jc w:val="left"/>
            </w:pPr>
            <w:r>
              <w:t>Bills payable</w:t>
            </w:r>
          </w:p>
        </w:tc>
        <w:tc>
          <w:tcPr>
            <w:tcW w:w="0" w:type="auto"/>
          </w:tcPr>
          <w:p w:rsidR="00000000" w:rsidRDefault="006015B5">
            <w:pPr>
              <w:pStyle w:val="CL"/>
              <w:spacing w:before="60" w:after="60"/>
              <w:jc w:val="right"/>
            </w:pPr>
            <w:r>
              <w:t>6,700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Bank O/D</w:t>
            </w:r>
          </w:p>
        </w:tc>
        <w:tc>
          <w:tcPr>
            <w:tcW w:w="0" w:type="auto"/>
          </w:tcPr>
          <w:p w:rsidR="00000000" w:rsidRDefault="006015B5">
            <w:pPr>
              <w:pStyle w:val="CL"/>
              <w:spacing w:before="60" w:after="60"/>
              <w:jc w:val="right"/>
            </w:pPr>
            <w:r>
              <w:t>6,600</w:t>
            </w:r>
          </w:p>
        </w:tc>
        <w:tc>
          <w:tcPr>
            <w:tcW w:w="0" w:type="auto"/>
          </w:tcPr>
          <w:p w:rsidR="00000000" w:rsidRDefault="006015B5">
            <w:pPr>
              <w:pStyle w:val="CL"/>
              <w:spacing w:before="60" w:after="60"/>
              <w:jc w:val="left"/>
            </w:pPr>
            <w:r>
              <w:t>Cash</w:t>
            </w:r>
          </w:p>
        </w:tc>
        <w:tc>
          <w:tcPr>
            <w:tcW w:w="0" w:type="auto"/>
          </w:tcPr>
          <w:p w:rsidR="00000000" w:rsidRDefault="006015B5">
            <w:pPr>
              <w:pStyle w:val="CL"/>
              <w:spacing w:before="60" w:after="60"/>
              <w:jc w:val="right"/>
            </w:pPr>
            <w:r>
              <w:t>160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Charity</w:t>
            </w:r>
          </w:p>
        </w:tc>
        <w:tc>
          <w:tcPr>
            <w:tcW w:w="0" w:type="auto"/>
          </w:tcPr>
          <w:p w:rsidR="00000000" w:rsidRDefault="006015B5">
            <w:pPr>
              <w:pStyle w:val="CL"/>
              <w:spacing w:before="60" w:after="60"/>
              <w:jc w:val="right"/>
            </w:pPr>
            <w:r>
              <w:t>210</w:t>
            </w:r>
          </w:p>
        </w:tc>
        <w:tc>
          <w:tcPr>
            <w:tcW w:w="0" w:type="auto"/>
          </w:tcPr>
          <w:p w:rsidR="00000000" w:rsidRDefault="006015B5">
            <w:pPr>
              <w:pStyle w:val="CL"/>
              <w:spacing w:before="60" w:after="60"/>
              <w:jc w:val="left"/>
            </w:pPr>
          </w:p>
        </w:tc>
        <w:tc>
          <w:tcPr>
            <w:tcW w:w="0" w:type="auto"/>
          </w:tcPr>
          <w:p w:rsidR="00000000" w:rsidRDefault="006015B5">
            <w:pPr>
              <w:pStyle w:val="CL"/>
              <w:spacing w:before="60" w:after="60"/>
              <w:jc w:val="right"/>
            </w:pPr>
          </w:p>
        </w:tc>
      </w:tr>
    </w:tbl>
    <w:p w:rsidR="00000000" w:rsidRDefault="006015B5">
      <w:pPr>
        <w:pStyle w:val="apara"/>
        <w:tabs>
          <w:tab w:val="num" w:pos="936"/>
        </w:tabs>
      </w:pPr>
      <w:r>
        <w:t>Stock on 31st March, 2004 was valued at Rs. 47,000. Prepare Trading and Profit and Loss A/c and Balan</w:t>
      </w:r>
      <w:r>
        <w:t>ce sheet.</w:t>
      </w:r>
    </w:p>
    <w:p w:rsidR="00000000" w:rsidRDefault="006015B5">
      <w:pPr>
        <w:pStyle w:val="para"/>
      </w:pPr>
      <w:r>
        <w:t>Find out purchases and sales from the following details by making necessary accounts :</w:t>
      </w:r>
    </w:p>
    <w:tbl>
      <w:tblPr>
        <w:tblW w:w="0" w:type="auto"/>
        <w:jc w:val="center"/>
        <w:tblBorders>
          <w:top w:val="nil"/>
          <w:left w:val="nil"/>
          <w:bottom w:val="nil"/>
          <w:right w:val="nil"/>
          <w:insideH w:val="nil"/>
          <w:insideV w:val="nil"/>
        </w:tblBorders>
        <w:tblLook w:val="00BE"/>
      </w:tblPr>
      <w:tblGrid>
        <w:gridCol w:w="3223"/>
        <w:gridCol w:w="1073"/>
      </w:tblGrid>
      <w:tr w:rsidR="00000000">
        <w:tblPrEx>
          <w:tblCellMar>
            <w:top w:w="0" w:type="dxa"/>
            <w:bottom w:w="0" w:type="dxa"/>
          </w:tblCellMar>
        </w:tblPrEx>
        <w:trPr>
          <w:tblHeader/>
          <w:jc w:val="center"/>
        </w:trPr>
        <w:tc>
          <w:tcPr>
            <w:tcW w:w="0" w:type="auto"/>
          </w:tcPr>
          <w:p w:rsidR="00000000" w:rsidRDefault="006015B5">
            <w:pPr>
              <w:pStyle w:val="CL"/>
              <w:spacing w:before="60" w:after="60"/>
            </w:pPr>
          </w:p>
        </w:tc>
        <w:tc>
          <w:tcPr>
            <w:tcW w:w="0" w:type="auto"/>
          </w:tcPr>
          <w:p w:rsidR="00000000" w:rsidRDefault="006015B5">
            <w:pPr>
              <w:pStyle w:val="CL"/>
              <w:spacing w:before="60" w:after="60"/>
            </w:pPr>
            <w:r>
              <w:t>Rs.</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Opening balance of debtors</w:t>
            </w:r>
          </w:p>
        </w:tc>
        <w:tc>
          <w:tcPr>
            <w:tcW w:w="0" w:type="auto"/>
          </w:tcPr>
          <w:p w:rsidR="00000000" w:rsidRDefault="006015B5">
            <w:pPr>
              <w:pStyle w:val="CL"/>
              <w:spacing w:before="60" w:after="60"/>
              <w:jc w:val="right"/>
            </w:pPr>
            <w:r>
              <w:t>30,000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Opening balances of creditors</w:t>
            </w:r>
          </w:p>
        </w:tc>
        <w:tc>
          <w:tcPr>
            <w:tcW w:w="0" w:type="auto"/>
          </w:tcPr>
          <w:p w:rsidR="00000000" w:rsidRDefault="006015B5">
            <w:pPr>
              <w:pStyle w:val="CL"/>
              <w:spacing w:before="60" w:after="60"/>
              <w:jc w:val="right"/>
            </w:pPr>
            <w:r>
              <w:t>10,000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Collections from debtors</w:t>
            </w:r>
          </w:p>
        </w:tc>
        <w:tc>
          <w:tcPr>
            <w:tcW w:w="0" w:type="auto"/>
          </w:tcPr>
          <w:p w:rsidR="00000000" w:rsidRDefault="006015B5">
            <w:pPr>
              <w:pStyle w:val="CL"/>
              <w:spacing w:before="60" w:after="60"/>
              <w:jc w:val="right"/>
            </w:pPr>
            <w:r>
              <w:t>1,60,000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Discount received</w:t>
            </w:r>
          </w:p>
        </w:tc>
        <w:tc>
          <w:tcPr>
            <w:tcW w:w="0" w:type="auto"/>
          </w:tcPr>
          <w:p w:rsidR="00000000" w:rsidRDefault="006015B5">
            <w:pPr>
              <w:pStyle w:val="CL"/>
              <w:spacing w:before="60" w:after="60"/>
              <w:jc w:val="right"/>
            </w:pPr>
            <w:r>
              <w:t>2,500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Bad debts</w:t>
            </w:r>
          </w:p>
        </w:tc>
        <w:tc>
          <w:tcPr>
            <w:tcW w:w="0" w:type="auto"/>
          </w:tcPr>
          <w:p w:rsidR="00000000" w:rsidRDefault="006015B5">
            <w:pPr>
              <w:pStyle w:val="CL"/>
              <w:spacing w:before="60" w:after="60"/>
              <w:jc w:val="right"/>
            </w:pPr>
            <w:r>
              <w:t>1,000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Pay</w:t>
            </w:r>
            <w:r>
              <w:t>ment to creditors</w:t>
            </w:r>
          </w:p>
        </w:tc>
        <w:tc>
          <w:tcPr>
            <w:tcW w:w="0" w:type="auto"/>
          </w:tcPr>
          <w:p w:rsidR="00000000" w:rsidRDefault="006015B5">
            <w:pPr>
              <w:pStyle w:val="CL"/>
              <w:spacing w:before="60" w:after="60"/>
              <w:jc w:val="right"/>
            </w:pPr>
            <w:r>
              <w:t>14,000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Discount allowed</w:t>
            </w:r>
          </w:p>
        </w:tc>
        <w:tc>
          <w:tcPr>
            <w:tcW w:w="0" w:type="auto"/>
          </w:tcPr>
          <w:p w:rsidR="00000000" w:rsidRDefault="006015B5">
            <w:pPr>
              <w:pStyle w:val="CL"/>
              <w:spacing w:before="60" w:after="60"/>
              <w:jc w:val="right"/>
            </w:pPr>
            <w:r>
              <w:t>1,500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Returns inwards</w:t>
            </w:r>
          </w:p>
        </w:tc>
        <w:tc>
          <w:tcPr>
            <w:tcW w:w="0" w:type="auto"/>
          </w:tcPr>
          <w:p w:rsidR="00000000" w:rsidRDefault="006015B5">
            <w:pPr>
              <w:pStyle w:val="CL"/>
              <w:spacing w:before="60" w:after="60"/>
              <w:jc w:val="right"/>
            </w:pPr>
            <w:r>
              <w:t>2,000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lastRenderedPageBreak/>
              <w:t>Returns outwards</w:t>
            </w:r>
          </w:p>
        </w:tc>
        <w:tc>
          <w:tcPr>
            <w:tcW w:w="0" w:type="auto"/>
          </w:tcPr>
          <w:p w:rsidR="00000000" w:rsidRDefault="006015B5">
            <w:pPr>
              <w:pStyle w:val="CL"/>
              <w:spacing w:before="60" w:after="60"/>
              <w:jc w:val="right"/>
            </w:pPr>
            <w:r>
              <w:t>3,000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Cash purchases</w:t>
            </w:r>
          </w:p>
        </w:tc>
        <w:tc>
          <w:tcPr>
            <w:tcW w:w="0" w:type="auto"/>
          </w:tcPr>
          <w:p w:rsidR="00000000" w:rsidRDefault="006015B5">
            <w:pPr>
              <w:pStyle w:val="CL"/>
              <w:spacing w:before="60" w:after="60"/>
              <w:jc w:val="right"/>
            </w:pPr>
            <w:r>
              <w:t>6,000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Cash sales</w:t>
            </w:r>
          </w:p>
        </w:tc>
        <w:tc>
          <w:tcPr>
            <w:tcW w:w="0" w:type="auto"/>
          </w:tcPr>
          <w:p w:rsidR="00000000" w:rsidRDefault="006015B5">
            <w:pPr>
              <w:pStyle w:val="CL"/>
              <w:spacing w:before="60" w:after="60"/>
              <w:jc w:val="right"/>
            </w:pPr>
            <w:r>
              <w:t>10,000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Closing balance of debtors</w:t>
            </w:r>
          </w:p>
        </w:tc>
        <w:tc>
          <w:tcPr>
            <w:tcW w:w="0" w:type="auto"/>
          </w:tcPr>
          <w:p w:rsidR="00000000" w:rsidRDefault="006015B5">
            <w:pPr>
              <w:pStyle w:val="CL"/>
              <w:spacing w:before="60" w:after="60"/>
              <w:jc w:val="right"/>
            </w:pPr>
            <w:r>
              <w:t>35,000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Closing balance of creditors</w:t>
            </w:r>
          </w:p>
        </w:tc>
        <w:tc>
          <w:tcPr>
            <w:tcW w:w="0" w:type="auto"/>
          </w:tcPr>
          <w:p w:rsidR="00000000" w:rsidRDefault="006015B5">
            <w:pPr>
              <w:pStyle w:val="CL"/>
              <w:spacing w:before="60" w:after="60"/>
              <w:jc w:val="right"/>
            </w:pPr>
            <w:r>
              <w:t>15,000</w:t>
            </w:r>
          </w:p>
        </w:tc>
      </w:tr>
    </w:tbl>
    <w:p w:rsidR="00000000" w:rsidRDefault="006015B5">
      <w:pPr>
        <w:pStyle w:val="para"/>
        <w:spacing w:line="322" w:lineRule="auto"/>
      </w:pPr>
      <w:r>
        <w:t>Rectify the following errors :</w:t>
      </w:r>
    </w:p>
    <w:p w:rsidR="00000000" w:rsidRDefault="006015B5">
      <w:pPr>
        <w:pStyle w:val="apara"/>
        <w:spacing w:line="322" w:lineRule="auto"/>
      </w:pPr>
      <w:r>
        <w:t>(a)</w:t>
      </w:r>
      <w:r>
        <w:tab/>
        <w:t>Sales to Sr</w:t>
      </w:r>
      <w:r>
        <w:t>idhar Rs. 152, posted to his account at Rs. 125.</w:t>
      </w:r>
    </w:p>
    <w:p w:rsidR="00000000" w:rsidRDefault="006015B5">
      <w:pPr>
        <w:pStyle w:val="apara"/>
        <w:spacing w:line="322" w:lineRule="auto"/>
      </w:pPr>
      <w:r>
        <w:t>(b)</w:t>
      </w:r>
      <w:r>
        <w:tab/>
        <w:t>Purchased goods from Manohar Rs. 550, credited as Rs. 505.</w:t>
      </w:r>
    </w:p>
    <w:p w:rsidR="00000000" w:rsidRDefault="006015B5">
      <w:pPr>
        <w:pStyle w:val="apara"/>
        <w:spacing w:line="322" w:lineRule="auto"/>
      </w:pPr>
      <w:r>
        <w:t>(c)</w:t>
      </w:r>
      <w:r>
        <w:tab/>
        <w:t>Received bills receivable from Seenu Rs. 1,000 posted as Rs. 100.</w:t>
      </w:r>
    </w:p>
    <w:p w:rsidR="00000000" w:rsidRDefault="006015B5">
      <w:pPr>
        <w:pStyle w:val="apara"/>
        <w:spacing w:line="322" w:lineRule="auto"/>
      </w:pPr>
      <w:r>
        <w:t>(d)</w:t>
      </w:r>
      <w:r>
        <w:tab/>
        <w:t>Purchased furniture from Raghu Rs. 404 on credit debited as Rs. 440</w:t>
      </w:r>
    </w:p>
    <w:p w:rsidR="00000000" w:rsidRDefault="006015B5">
      <w:pPr>
        <w:pStyle w:val="apara"/>
        <w:spacing w:line="322" w:lineRule="auto"/>
      </w:pPr>
      <w:r>
        <w:t>(e</w:t>
      </w:r>
      <w:r>
        <w:t>)</w:t>
      </w:r>
      <w:r>
        <w:tab/>
        <w:t>Discount allowed Rs. 64 to Anbu credited to his account as Rs. 46.</w:t>
      </w:r>
    </w:p>
    <w:p w:rsidR="00000000" w:rsidRDefault="006015B5">
      <w:pPr>
        <w:pStyle w:val="CL"/>
        <w:tabs>
          <w:tab w:val="clear" w:pos="5760"/>
          <w:tab w:val="right" w:pos="6481"/>
        </w:tabs>
        <w:spacing w:line="322" w:lineRule="auto"/>
      </w:pPr>
      <w:r>
        <w:t xml:space="preserve">PART B — (4 </w:t>
      </w:r>
      <w:r>
        <w:sym w:font="Symbol" w:char="F0B4"/>
      </w:r>
      <w:r>
        <w:t xml:space="preserve"> 15 = 60 marks)</w:t>
      </w:r>
    </w:p>
    <w:p w:rsidR="00000000" w:rsidRDefault="006015B5">
      <w:pPr>
        <w:pStyle w:val="CL"/>
        <w:tabs>
          <w:tab w:val="clear" w:pos="5760"/>
          <w:tab w:val="right" w:pos="6481"/>
        </w:tabs>
        <w:spacing w:line="322" w:lineRule="auto"/>
      </w:pPr>
      <w:r>
        <w:t>Answer any FOUR questions.</w:t>
      </w:r>
    </w:p>
    <w:p w:rsidR="00000000" w:rsidRDefault="006015B5">
      <w:pPr>
        <w:pStyle w:val="para"/>
        <w:spacing w:line="322" w:lineRule="auto"/>
      </w:pPr>
      <w:r>
        <w:t>Define Human Resource Accounting. Explain the methods of valuation of human assets.</w:t>
      </w:r>
    </w:p>
    <w:p w:rsidR="00000000" w:rsidRDefault="006015B5">
      <w:pPr>
        <w:pStyle w:val="para"/>
        <w:spacing w:line="322" w:lineRule="auto"/>
      </w:pPr>
      <w:r>
        <w:t>Discuss the application of computers in Account</w:t>
      </w:r>
      <w:r>
        <w:t>ing.</w:t>
      </w:r>
    </w:p>
    <w:p w:rsidR="00000000" w:rsidRDefault="006015B5">
      <w:pPr>
        <w:pStyle w:val="para"/>
        <w:spacing w:line="322" w:lineRule="auto"/>
      </w:pPr>
      <w:r>
        <w:t>Discuss the benefits and limitations of ratio analysis.</w:t>
      </w:r>
    </w:p>
    <w:p w:rsidR="00000000" w:rsidRDefault="006015B5">
      <w:pPr>
        <w:pStyle w:val="para"/>
      </w:pPr>
      <w:r>
        <w:lastRenderedPageBreak/>
        <w:t>Following balances are extracted from the books of account of Matern Industries Ltd. as on 31st March, 1996 :</w:t>
      </w:r>
    </w:p>
    <w:tbl>
      <w:tblPr>
        <w:tblW w:w="0" w:type="auto"/>
        <w:jc w:val="center"/>
        <w:tblBorders>
          <w:top w:val="nil"/>
          <w:left w:val="nil"/>
          <w:bottom w:val="nil"/>
          <w:right w:val="nil"/>
          <w:insideH w:val="nil"/>
          <w:insideV w:val="nil"/>
        </w:tblBorders>
        <w:tblLook w:val="00BE"/>
      </w:tblPr>
      <w:tblGrid>
        <w:gridCol w:w="3451"/>
        <w:gridCol w:w="917"/>
        <w:gridCol w:w="1017"/>
        <w:gridCol w:w="222"/>
        <w:gridCol w:w="1017"/>
      </w:tblGrid>
      <w:tr w:rsidR="00000000">
        <w:tblPrEx>
          <w:tblCellMar>
            <w:top w:w="0" w:type="dxa"/>
            <w:bottom w:w="0" w:type="dxa"/>
          </w:tblCellMar>
        </w:tblPrEx>
        <w:trPr>
          <w:jc w:val="center"/>
        </w:trPr>
        <w:tc>
          <w:tcPr>
            <w:tcW w:w="0" w:type="auto"/>
          </w:tcPr>
          <w:p w:rsidR="00000000" w:rsidRDefault="006015B5">
            <w:pPr>
              <w:pStyle w:val="CL"/>
              <w:spacing w:before="60" w:after="60"/>
              <w:rPr>
                <w:sz w:val="18"/>
              </w:rPr>
            </w:pPr>
          </w:p>
        </w:tc>
        <w:tc>
          <w:tcPr>
            <w:tcW w:w="0" w:type="auto"/>
          </w:tcPr>
          <w:p w:rsidR="00000000" w:rsidRDefault="006015B5">
            <w:pPr>
              <w:pStyle w:val="CL"/>
              <w:spacing w:before="60" w:after="60"/>
              <w:rPr>
                <w:sz w:val="18"/>
              </w:rPr>
            </w:pPr>
          </w:p>
        </w:tc>
        <w:tc>
          <w:tcPr>
            <w:tcW w:w="0" w:type="auto"/>
          </w:tcPr>
          <w:p w:rsidR="00000000" w:rsidRDefault="006015B5">
            <w:pPr>
              <w:pStyle w:val="CL"/>
              <w:spacing w:before="60" w:after="60"/>
              <w:rPr>
                <w:sz w:val="18"/>
              </w:rPr>
            </w:pPr>
            <w:r>
              <w:rPr>
                <w:sz w:val="18"/>
              </w:rPr>
              <w:t>Rs.</w:t>
            </w:r>
          </w:p>
        </w:tc>
        <w:tc>
          <w:tcPr>
            <w:tcW w:w="0" w:type="auto"/>
          </w:tcPr>
          <w:p w:rsidR="00000000" w:rsidRDefault="006015B5">
            <w:pPr>
              <w:pStyle w:val="CL"/>
              <w:spacing w:before="60" w:after="60"/>
              <w:rPr>
                <w:sz w:val="18"/>
              </w:rPr>
            </w:pPr>
          </w:p>
        </w:tc>
        <w:tc>
          <w:tcPr>
            <w:tcW w:w="0" w:type="auto"/>
          </w:tcPr>
          <w:p w:rsidR="00000000" w:rsidRDefault="006015B5">
            <w:pPr>
              <w:pStyle w:val="CL"/>
              <w:spacing w:before="60" w:after="60"/>
              <w:rPr>
                <w:sz w:val="18"/>
              </w:rPr>
            </w:pPr>
            <w:r>
              <w:rPr>
                <w:sz w:val="18"/>
              </w:rPr>
              <w:t>Rs.</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Share capital</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(1</w:t>
            </w:r>
            <w:proofErr w:type="gramStart"/>
            <w:r>
              <w:rPr>
                <w:sz w:val="18"/>
              </w:rPr>
              <w:t>,00,000</w:t>
            </w:r>
            <w:proofErr w:type="gramEnd"/>
            <w:r>
              <w:rPr>
                <w:sz w:val="18"/>
              </w:rPr>
              <w:t xml:space="preserve"> equity shares of Rs. 10 each.)</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r>
              <w:rPr>
                <w:sz w:val="18"/>
              </w:rPr>
              <w:t>10,00,000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Freehold factory premises</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r>
              <w:rPr>
                <w:sz w:val="18"/>
              </w:rPr>
              <w:t>7,00,000</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Leasehold office premises</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r>
              <w:rPr>
                <w:sz w:val="18"/>
              </w:rPr>
              <w:t>5,00,000</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5000, 6% Debentures of Rs. 100 each.</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r>
              <w:rPr>
                <w:sz w:val="18"/>
              </w:rPr>
              <w:t>5,00,000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Bank balance</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r>
              <w:rPr>
                <w:sz w:val="18"/>
              </w:rPr>
              <w:t>10,500</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General Reserve</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r>
              <w:rPr>
                <w:sz w:val="18"/>
              </w:rPr>
              <w:t>75,000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Motor car</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r>
              <w:rPr>
                <w:sz w:val="18"/>
              </w:rPr>
              <w:t>1,15,000</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Plant and Machineries</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r>
              <w:rPr>
                <w:sz w:val="18"/>
              </w:rPr>
              <w:t>2,70,000</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Sinking Fund for l</w:t>
            </w:r>
            <w:r>
              <w:rPr>
                <w:sz w:val="18"/>
              </w:rPr>
              <w:t>easehold premises</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r>
              <w:rPr>
                <w:sz w:val="18"/>
              </w:rPr>
              <w:t>15,000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Sundry debtors</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r>
              <w:rPr>
                <w:sz w:val="18"/>
              </w:rPr>
              <w:t>2,50,000</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Computer</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r>
              <w:rPr>
                <w:sz w:val="18"/>
              </w:rPr>
              <w:t>30,000</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Profit and Loss Account :</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Year ended 31.3.95</w:t>
            </w:r>
          </w:p>
        </w:tc>
        <w:tc>
          <w:tcPr>
            <w:tcW w:w="0" w:type="auto"/>
          </w:tcPr>
          <w:p w:rsidR="00000000" w:rsidRDefault="006015B5">
            <w:pPr>
              <w:pStyle w:val="CL"/>
              <w:spacing w:before="60" w:after="60"/>
              <w:jc w:val="right"/>
              <w:rPr>
                <w:sz w:val="18"/>
              </w:rPr>
            </w:pPr>
            <w:r>
              <w:rPr>
                <w:sz w:val="18"/>
              </w:rPr>
              <w:t>22,455</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Year ended 31.396</w:t>
            </w:r>
          </w:p>
        </w:tc>
        <w:tc>
          <w:tcPr>
            <w:tcW w:w="0" w:type="auto"/>
            <w:tcBorders>
              <w:bottom w:val="single" w:sz="4" w:space="0" w:color="auto"/>
            </w:tcBorders>
          </w:tcPr>
          <w:p w:rsidR="00000000" w:rsidRDefault="006015B5">
            <w:pPr>
              <w:pStyle w:val="CL"/>
              <w:spacing w:before="60" w:after="60"/>
              <w:jc w:val="right"/>
              <w:rPr>
                <w:sz w:val="18"/>
              </w:rPr>
            </w:pPr>
            <w:r>
              <w:rPr>
                <w:sz w:val="18"/>
              </w:rPr>
              <w:t>6,25,000</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p>
        </w:tc>
        <w:tc>
          <w:tcPr>
            <w:tcW w:w="0" w:type="auto"/>
            <w:tcBorders>
              <w:top w:val="single" w:sz="4" w:space="0" w:color="auto"/>
            </w:tcBorders>
          </w:tcPr>
          <w:p w:rsidR="00000000" w:rsidRDefault="006015B5">
            <w:pPr>
              <w:pStyle w:val="CL"/>
              <w:spacing w:before="60" w:after="60"/>
              <w:jc w:val="right"/>
              <w:rPr>
                <w:sz w:val="18"/>
              </w:rPr>
            </w:pPr>
            <w:r>
              <w:rPr>
                <w:sz w:val="18"/>
              </w:rPr>
              <w:t>6,47,455</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Less : Debenture Interest</w:t>
            </w:r>
          </w:p>
        </w:tc>
        <w:tc>
          <w:tcPr>
            <w:tcW w:w="0" w:type="auto"/>
            <w:tcBorders>
              <w:bottom w:val="single" w:sz="4" w:space="0" w:color="auto"/>
            </w:tcBorders>
          </w:tcPr>
          <w:p w:rsidR="00000000" w:rsidRDefault="006015B5">
            <w:pPr>
              <w:pStyle w:val="CL"/>
              <w:spacing w:before="60" w:after="60"/>
              <w:jc w:val="right"/>
              <w:rPr>
                <w:sz w:val="18"/>
              </w:rPr>
            </w:pPr>
            <w:r>
              <w:rPr>
                <w:sz w:val="18"/>
              </w:rPr>
              <w:t>30,000</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r>
              <w:rPr>
                <w:sz w:val="18"/>
              </w:rPr>
              <w:t>6,17,455</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Goodwill</w:t>
            </w:r>
          </w:p>
        </w:tc>
        <w:tc>
          <w:tcPr>
            <w:tcW w:w="0" w:type="auto"/>
            <w:tcBorders>
              <w:top w:val="single" w:sz="4" w:space="0" w:color="auto"/>
            </w:tcBorders>
          </w:tcPr>
          <w:p w:rsidR="00000000" w:rsidRDefault="006015B5">
            <w:pPr>
              <w:pStyle w:val="CL"/>
              <w:spacing w:before="60" w:after="60"/>
              <w:jc w:val="right"/>
              <w:rPr>
                <w:sz w:val="18"/>
              </w:rPr>
            </w:pPr>
          </w:p>
        </w:tc>
        <w:tc>
          <w:tcPr>
            <w:tcW w:w="0" w:type="auto"/>
            <w:tcBorders>
              <w:bottom w:val="nil"/>
            </w:tcBorders>
          </w:tcPr>
          <w:p w:rsidR="00000000" w:rsidRDefault="006015B5">
            <w:pPr>
              <w:pStyle w:val="CL"/>
              <w:spacing w:before="60" w:after="60"/>
              <w:jc w:val="right"/>
              <w:rPr>
                <w:sz w:val="18"/>
              </w:rPr>
            </w:pPr>
            <w:r>
              <w:rPr>
                <w:sz w:val="18"/>
              </w:rPr>
              <w:t>2,00,000</w:t>
            </w:r>
          </w:p>
        </w:tc>
        <w:tc>
          <w:tcPr>
            <w:tcW w:w="0" w:type="auto"/>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Stock</w:t>
            </w:r>
          </w:p>
        </w:tc>
        <w:tc>
          <w:tcPr>
            <w:tcW w:w="0" w:type="auto"/>
            <w:tcBorders>
              <w:right w:val="nil"/>
            </w:tcBorders>
          </w:tcPr>
          <w:p w:rsidR="00000000" w:rsidRDefault="006015B5">
            <w:pPr>
              <w:pStyle w:val="CL"/>
              <w:spacing w:before="60" w:after="60"/>
              <w:jc w:val="right"/>
              <w:rPr>
                <w:sz w:val="18"/>
              </w:rPr>
            </w:pPr>
          </w:p>
        </w:tc>
        <w:tc>
          <w:tcPr>
            <w:tcW w:w="0" w:type="auto"/>
            <w:tcBorders>
              <w:top w:val="nil"/>
              <w:left w:val="nil"/>
              <w:bottom w:val="nil"/>
              <w:right w:val="nil"/>
            </w:tcBorders>
          </w:tcPr>
          <w:p w:rsidR="00000000" w:rsidRDefault="006015B5">
            <w:pPr>
              <w:pStyle w:val="CL"/>
              <w:spacing w:before="60" w:after="60"/>
              <w:jc w:val="right"/>
              <w:rPr>
                <w:sz w:val="18"/>
              </w:rPr>
            </w:pPr>
            <w:r>
              <w:rPr>
                <w:sz w:val="18"/>
              </w:rPr>
              <w:t>1,30,000</w:t>
            </w:r>
          </w:p>
        </w:tc>
        <w:tc>
          <w:tcPr>
            <w:tcW w:w="0" w:type="auto"/>
            <w:tcBorders>
              <w:left w:val="nil"/>
            </w:tcBorders>
          </w:tcPr>
          <w:p w:rsidR="00000000" w:rsidRDefault="006015B5">
            <w:pPr>
              <w:pStyle w:val="CL"/>
              <w:spacing w:before="60" w:after="60"/>
              <w:jc w:val="right"/>
              <w:rPr>
                <w:sz w:val="18"/>
              </w:rPr>
            </w:pPr>
          </w:p>
        </w:tc>
        <w:tc>
          <w:tcPr>
            <w:tcW w:w="0" w:type="auto"/>
          </w:tcPr>
          <w:p w:rsidR="00000000" w:rsidRDefault="006015B5">
            <w:pPr>
              <w:pStyle w:val="CL"/>
              <w:spacing w:before="60" w:after="60"/>
              <w:jc w:val="right"/>
              <w:rPr>
                <w:sz w:val="18"/>
              </w:rPr>
            </w:pP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Cash in hand</w:t>
            </w:r>
          </w:p>
        </w:tc>
        <w:tc>
          <w:tcPr>
            <w:tcW w:w="0" w:type="auto"/>
            <w:tcBorders>
              <w:right w:val="nil"/>
            </w:tcBorders>
          </w:tcPr>
          <w:p w:rsidR="00000000" w:rsidRDefault="006015B5">
            <w:pPr>
              <w:pStyle w:val="CL"/>
              <w:spacing w:before="60" w:after="60"/>
              <w:jc w:val="right"/>
              <w:rPr>
                <w:sz w:val="18"/>
              </w:rPr>
            </w:pPr>
          </w:p>
        </w:tc>
        <w:tc>
          <w:tcPr>
            <w:tcW w:w="0" w:type="auto"/>
            <w:tcBorders>
              <w:top w:val="nil"/>
              <w:left w:val="nil"/>
              <w:bottom w:val="single" w:sz="4" w:space="0" w:color="auto"/>
              <w:right w:val="nil"/>
            </w:tcBorders>
          </w:tcPr>
          <w:p w:rsidR="00000000" w:rsidRDefault="006015B5">
            <w:pPr>
              <w:pStyle w:val="CL"/>
              <w:spacing w:before="60" w:after="60"/>
              <w:jc w:val="right"/>
              <w:rPr>
                <w:sz w:val="18"/>
              </w:rPr>
            </w:pPr>
            <w:r>
              <w:rPr>
                <w:sz w:val="18"/>
              </w:rPr>
              <w:t>1,955</w:t>
            </w:r>
          </w:p>
        </w:tc>
        <w:tc>
          <w:tcPr>
            <w:tcW w:w="0" w:type="auto"/>
            <w:tcBorders>
              <w:left w:val="nil"/>
            </w:tcBorders>
          </w:tcPr>
          <w:p w:rsidR="00000000" w:rsidRDefault="006015B5">
            <w:pPr>
              <w:pStyle w:val="CL"/>
              <w:spacing w:before="60" w:after="60"/>
              <w:jc w:val="right"/>
              <w:rPr>
                <w:sz w:val="18"/>
              </w:rPr>
            </w:pPr>
          </w:p>
        </w:tc>
        <w:tc>
          <w:tcPr>
            <w:tcW w:w="0" w:type="auto"/>
            <w:tcBorders>
              <w:bottom w:val="single" w:sz="4" w:space="0" w:color="auto"/>
            </w:tcBorders>
          </w:tcPr>
          <w:p w:rsidR="00000000" w:rsidRDefault="006015B5">
            <w:pPr>
              <w:pStyle w:val="CL"/>
              <w:spacing w:before="60" w:after="60"/>
              <w:jc w:val="right"/>
              <w:rPr>
                <w:sz w:val="18"/>
              </w:rPr>
            </w:pP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p>
        </w:tc>
        <w:tc>
          <w:tcPr>
            <w:tcW w:w="0" w:type="auto"/>
          </w:tcPr>
          <w:p w:rsidR="00000000" w:rsidRDefault="006015B5">
            <w:pPr>
              <w:pStyle w:val="CL"/>
              <w:spacing w:before="60" w:after="60"/>
              <w:jc w:val="right"/>
              <w:rPr>
                <w:sz w:val="18"/>
              </w:rPr>
            </w:pPr>
          </w:p>
        </w:tc>
        <w:tc>
          <w:tcPr>
            <w:tcW w:w="0" w:type="auto"/>
            <w:tcBorders>
              <w:top w:val="single" w:sz="4" w:space="0" w:color="auto"/>
              <w:bottom w:val="single" w:sz="4" w:space="0" w:color="auto"/>
            </w:tcBorders>
          </w:tcPr>
          <w:p w:rsidR="00000000" w:rsidRDefault="006015B5">
            <w:pPr>
              <w:pStyle w:val="CL"/>
              <w:spacing w:before="60" w:after="60"/>
              <w:jc w:val="right"/>
              <w:rPr>
                <w:sz w:val="18"/>
              </w:rPr>
            </w:pPr>
            <w:r>
              <w:rPr>
                <w:sz w:val="18"/>
              </w:rPr>
              <w:t>22,07,455</w:t>
            </w:r>
          </w:p>
        </w:tc>
        <w:tc>
          <w:tcPr>
            <w:tcW w:w="0" w:type="auto"/>
          </w:tcPr>
          <w:p w:rsidR="00000000" w:rsidRDefault="006015B5">
            <w:pPr>
              <w:pStyle w:val="CL"/>
              <w:spacing w:before="60" w:after="60"/>
              <w:jc w:val="right"/>
              <w:rPr>
                <w:sz w:val="18"/>
              </w:rPr>
            </w:pPr>
          </w:p>
        </w:tc>
        <w:tc>
          <w:tcPr>
            <w:tcW w:w="0" w:type="auto"/>
            <w:tcBorders>
              <w:top w:val="single" w:sz="4" w:space="0" w:color="auto"/>
              <w:bottom w:val="single" w:sz="4" w:space="0" w:color="auto"/>
            </w:tcBorders>
          </w:tcPr>
          <w:p w:rsidR="00000000" w:rsidRDefault="006015B5">
            <w:pPr>
              <w:pStyle w:val="CL"/>
              <w:spacing w:before="60" w:after="60"/>
              <w:jc w:val="right"/>
              <w:rPr>
                <w:sz w:val="18"/>
              </w:rPr>
            </w:pPr>
            <w:r>
              <w:rPr>
                <w:sz w:val="18"/>
              </w:rPr>
              <w:t>22,07,455</w:t>
            </w:r>
          </w:p>
        </w:tc>
      </w:tr>
    </w:tbl>
    <w:p w:rsidR="00000000" w:rsidRDefault="006015B5">
      <w:pPr>
        <w:pStyle w:val="apara"/>
        <w:tabs>
          <w:tab w:val="num" w:pos="936"/>
        </w:tabs>
      </w:pPr>
      <w:r>
        <w:t>At the meeting of the Board of Directors it was decided to provide :</w:t>
      </w:r>
    </w:p>
    <w:p w:rsidR="00000000" w:rsidRDefault="006015B5">
      <w:pPr>
        <w:pStyle w:val="apara"/>
        <w:tabs>
          <w:tab w:val="num" w:pos="936"/>
          <w:tab w:val="left" w:pos="1650"/>
        </w:tabs>
      </w:pPr>
      <w:r>
        <w:t>(a)</w:t>
      </w:r>
      <w:r>
        <w:tab/>
      </w:r>
      <w:r>
        <w:tab/>
        <w:t>3% depreciation on freehold factory premises</w:t>
      </w:r>
    </w:p>
    <w:p w:rsidR="00000000" w:rsidRDefault="006015B5">
      <w:pPr>
        <w:pStyle w:val="apara"/>
        <w:tabs>
          <w:tab w:val="num" w:pos="936"/>
          <w:tab w:val="left" w:pos="1650"/>
        </w:tabs>
      </w:pPr>
      <w:r>
        <w:t>(b)</w:t>
      </w:r>
      <w:r>
        <w:tab/>
      </w:r>
      <w:r>
        <w:tab/>
        <w:t>10% bonus on the year’s salary to office staff of Rs. 80,000</w:t>
      </w:r>
    </w:p>
    <w:p w:rsidR="00000000" w:rsidRDefault="006015B5">
      <w:pPr>
        <w:pStyle w:val="apara"/>
        <w:tabs>
          <w:tab w:val="num" w:pos="936"/>
          <w:tab w:val="left" w:pos="1650"/>
        </w:tabs>
      </w:pPr>
      <w:r>
        <w:t>(c)</w:t>
      </w:r>
      <w:r>
        <w:tab/>
      </w:r>
      <w:r>
        <w:tab/>
        <w:t>15% bo</w:t>
      </w:r>
      <w:r>
        <w:t>nus on the year’s wages to factory workers of Rs. 1,00,000</w:t>
      </w:r>
    </w:p>
    <w:p w:rsidR="00000000" w:rsidRDefault="006015B5">
      <w:pPr>
        <w:pStyle w:val="apara"/>
        <w:tabs>
          <w:tab w:val="num" w:pos="936"/>
          <w:tab w:val="left" w:pos="1650"/>
        </w:tabs>
      </w:pPr>
      <w:r>
        <w:lastRenderedPageBreak/>
        <w:t>(d)</w:t>
      </w:r>
      <w:r>
        <w:tab/>
      </w:r>
      <w:r>
        <w:tab/>
        <w:t>10% sinking fund on leasehold premises</w:t>
      </w:r>
    </w:p>
    <w:p w:rsidR="00000000" w:rsidRDefault="006015B5">
      <w:pPr>
        <w:pStyle w:val="apara"/>
        <w:tabs>
          <w:tab w:val="num" w:pos="936"/>
          <w:tab w:val="left" w:pos="1650"/>
        </w:tabs>
      </w:pPr>
      <w:r>
        <w:t>(e)</w:t>
      </w:r>
      <w:r>
        <w:tab/>
      </w:r>
      <w:r>
        <w:tab/>
        <w:t>Rs. 3,000 as director’s fees</w:t>
      </w:r>
    </w:p>
    <w:p w:rsidR="00000000" w:rsidRDefault="006015B5">
      <w:pPr>
        <w:pStyle w:val="apara"/>
        <w:numPr>
          <w:ilvl w:val="0"/>
          <w:numId w:val="0"/>
        </w:numPr>
        <w:tabs>
          <w:tab w:val="left" w:pos="1650"/>
        </w:tabs>
      </w:pPr>
      <w:r>
        <w:tab/>
        <w:t>(f)</w:t>
      </w:r>
      <w:r>
        <w:tab/>
        <w:t>15% dividend for the year to shareholders (ignore income tax)</w:t>
      </w:r>
    </w:p>
    <w:p w:rsidR="00000000" w:rsidRDefault="006015B5">
      <w:pPr>
        <w:pStyle w:val="apara"/>
        <w:numPr>
          <w:ilvl w:val="0"/>
          <w:numId w:val="0"/>
        </w:numPr>
        <w:tabs>
          <w:tab w:val="left" w:pos="1650"/>
        </w:tabs>
      </w:pPr>
      <w:r>
        <w:tab/>
        <w:t>(g)</w:t>
      </w:r>
      <w:r>
        <w:tab/>
        <w:t>Transfer Rs. 30,000 to General reserve account.</w:t>
      </w:r>
    </w:p>
    <w:p w:rsidR="00000000" w:rsidRDefault="006015B5">
      <w:pPr>
        <w:pStyle w:val="apara"/>
        <w:tabs>
          <w:tab w:val="num" w:pos="936"/>
        </w:tabs>
      </w:pPr>
      <w:r>
        <w:tab/>
        <w:t>Prepare Profit and Loss Account, Profit and Loss Appropriation Account and Balance sheet in the prescribed form as per schedule VI of the Companies Act, 1956 as on 31st March, 1996.</w:t>
      </w:r>
    </w:p>
    <w:p w:rsidR="00000000" w:rsidRDefault="006015B5">
      <w:pPr>
        <w:pStyle w:val="para"/>
      </w:pPr>
      <w:r>
        <w:t>Following are the summarised Balance sheets of AMCO as on December 31, 2</w:t>
      </w:r>
      <w:r>
        <w:t>000 and 2001.</w:t>
      </w:r>
    </w:p>
    <w:tbl>
      <w:tblPr>
        <w:tblW w:w="0" w:type="auto"/>
        <w:jc w:val="center"/>
        <w:tblBorders>
          <w:top w:val="nil"/>
          <w:left w:val="nil"/>
          <w:bottom w:val="nil"/>
          <w:right w:val="nil"/>
          <w:insideH w:val="nil"/>
          <w:insideV w:val="nil"/>
        </w:tblBorders>
        <w:tblLook w:val="00BE"/>
      </w:tblPr>
      <w:tblGrid>
        <w:gridCol w:w="2527"/>
        <w:gridCol w:w="1073"/>
        <w:gridCol w:w="222"/>
        <w:gridCol w:w="1073"/>
      </w:tblGrid>
      <w:tr w:rsidR="00000000">
        <w:tblPrEx>
          <w:tblCellMar>
            <w:top w:w="0" w:type="dxa"/>
            <w:bottom w:w="0" w:type="dxa"/>
          </w:tblCellMar>
        </w:tblPrEx>
        <w:trPr>
          <w:jc w:val="center"/>
        </w:trPr>
        <w:tc>
          <w:tcPr>
            <w:tcW w:w="0" w:type="auto"/>
          </w:tcPr>
          <w:p w:rsidR="00000000" w:rsidRDefault="006015B5">
            <w:pPr>
              <w:pStyle w:val="CL"/>
              <w:spacing w:before="20" w:after="20"/>
            </w:pPr>
            <w:r>
              <w:t>Assets</w:t>
            </w:r>
          </w:p>
        </w:tc>
        <w:tc>
          <w:tcPr>
            <w:tcW w:w="0" w:type="auto"/>
          </w:tcPr>
          <w:p w:rsidR="00000000" w:rsidRDefault="006015B5">
            <w:pPr>
              <w:pStyle w:val="CL"/>
              <w:spacing w:before="20" w:after="20"/>
            </w:pPr>
            <w:r>
              <w:t>2000</w:t>
            </w:r>
          </w:p>
        </w:tc>
        <w:tc>
          <w:tcPr>
            <w:tcW w:w="0" w:type="auto"/>
          </w:tcPr>
          <w:p w:rsidR="00000000" w:rsidRDefault="006015B5">
            <w:pPr>
              <w:pStyle w:val="CL"/>
              <w:spacing w:before="20" w:after="20"/>
            </w:pPr>
          </w:p>
        </w:tc>
        <w:tc>
          <w:tcPr>
            <w:tcW w:w="0" w:type="auto"/>
          </w:tcPr>
          <w:p w:rsidR="00000000" w:rsidRDefault="006015B5">
            <w:pPr>
              <w:pStyle w:val="CL"/>
              <w:spacing w:before="20" w:after="20"/>
            </w:pPr>
            <w:r>
              <w:t>2001</w:t>
            </w:r>
          </w:p>
        </w:tc>
      </w:tr>
      <w:tr w:rsidR="00000000">
        <w:tblPrEx>
          <w:tblCellMar>
            <w:top w:w="0" w:type="dxa"/>
            <w:bottom w:w="0" w:type="dxa"/>
          </w:tblCellMar>
        </w:tblPrEx>
        <w:trPr>
          <w:jc w:val="center"/>
        </w:trPr>
        <w:tc>
          <w:tcPr>
            <w:tcW w:w="0" w:type="auto"/>
          </w:tcPr>
          <w:p w:rsidR="00000000" w:rsidRDefault="006015B5">
            <w:pPr>
              <w:pStyle w:val="CL"/>
              <w:spacing w:before="20" w:after="20"/>
            </w:pPr>
          </w:p>
        </w:tc>
        <w:tc>
          <w:tcPr>
            <w:tcW w:w="0" w:type="auto"/>
          </w:tcPr>
          <w:p w:rsidR="00000000" w:rsidRDefault="006015B5">
            <w:pPr>
              <w:pStyle w:val="CL"/>
              <w:spacing w:before="20" w:after="20"/>
            </w:pPr>
            <w:r>
              <w:t>Rs.</w:t>
            </w:r>
          </w:p>
        </w:tc>
        <w:tc>
          <w:tcPr>
            <w:tcW w:w="0" w:type="auto"/>
          </w:tcPr>
          <w:p w:rsidR="00000000" w:rsidRDefault="006015B5">
            <w:pPr>
              <w:pStyle w:val="CL"/>
              <w:spacing w:before="20" w:after="20"/>
            </w:pPr>
          </w:p>
        </w:tc>
        <w:tc>
          <w:tcPr>
            <w:tcW w:w="0" w:type="auto"/>
          </w:tcPr>
          <w:p w:rsidR="00000000" w:rsidRDefault="006015B5">
            <w:pPr>
              <w:pStyle w:val="CL"/>
              <w:spacing w:before="20" w:after="20"/>
            </w:pPr>
            <w:r>
              <w:t>Rs.</w:t>
            </w:r>
          </w:p>
        </w:tc>
      </w:tr>
      <w:tr w:rsidR="00000000">
        <w:tblPrEx>
          <w:tblCellMar>
            <w:top w:w="0" w:type="dxa"/>
            <w:bottom w:w="0" w:type="dxa"/>
          </w:tblCellMar>
        </w:tblPrEx>
        <w:trPr>
          <w:jc w:val="center"/>
        </w:trPr>
        <w:tc>
          <w:tcPr>
            <w:tcW w:w="0" w:type="auto"/>
          </w:tcPr>
          <w:p w:rsidR="00000000" w:rsidRDefault="006015B5">
            <w:pPr>
              <w:pStyle w:val="CL"/>
              <w:spacing w:before="20" w:after="20"/>
              <w:jc w:val="left"/>
            </w:pPr>
            <w:r>
              <w:t>Land and Building</w:t>
            </w:r>
          </w:p>
        </w:tc>
        <w:tc>
          <w:tcPr>
            <w:tcW w:w="0" w:type="auto"/>
          </w:tcPr>
          <w:p w:rsidR="00000000" w:rsidRDefault="006015B5">
            <w:pPr>
              <w:pStyle w:val="CL"/>
              <w:spacing w:before="20" w:after="20"/>
              <w:jc w:val="right"/>
            </w:pPr>
            <w:r>
              <w:t>2,00,000</w:t>
            </w:r>
          </w:p>
        </w:tc>
        <w:tc>
          <w:tcPr>
            <w:tcW w:w="0" w:type="auto"/>
          </w:tcPr>
          <w:p w:rsidR="00000000" w:rsidRDefault="006015B5">
            <w:pPr>
              <w:pStyle w:val="CL"/>
              <w:spacing w:before="20" w:after="20"/>
              <w:jc w:val="right"/>
            </w:pPr>
          </w:p>
        </w:tc>
        <w:tc>
          <w:tcPr>
            <w:tcW w:w="0" w:type="auto"/>
          </w:tcPr>
          <w:p w:rsidR="00000000" w:rsidRDefault="006015B5">
            <w:pPr>
              <w:pStyle w:val="CL"/>
              <w:spacing w:before="20" w:after="20"/>
              <w:jc w:val="right"/>
            </w:pPr>
            <w:r>
              <w:t>1,90,000</w:t>
            </w:r>
          </w:p>
        </w:tc>
      </w:tr>
      <w:tr w:rsidR="00000000">
        <w:tblPrEx>
          <w:tblCellMar>
            <w:top w:w="0" w:type="dxa"/>
            <w:bottom w:w="0" w:type="dxa"/>
          </w:tblCellMar>
        </w:tblPrEx>
        <w:trPr>
          <w:jc w:val="center"/>
        </w:trPr>
        <w:tc>
          <w:tcPr>
            <w:tcW w:w="0" w:type="auto"/>
          </w:tcPr>
          <w:p w:rsidR="00000000" w:rsidRDefault="006015B5">
            <w:pPr>
              <w:pStyle w:val="CL"/>
              <w:spacing w:before="20" w:after="20"/>
              <w:jc w:val="left"/>
            </w:pPr>
            <w:r>
              <w:t>Machinery</w:t>
            </w:r>
          </w:p>
        </w:tc>
        <w:tc>
          <w:tcPr>
            <w:tcW w:w="0" w:type="auto"/>
          </w:tcPr>
          <w:p w:rsidR="00000000" w:rsidRDefault="006015B5">
            <w:pPr>
              <w:pStyle w:val="CL"/>
              <w:spacing w:before="20" w:after="20"/>
              <w:jc w:val="right"/>
            </w:pPr>
            <w:r>
              <w:t>1,50,000</w:t>
            </w:r>
          </w:p>
        </w:tc>
        <w:tc>
          <w:tcPr>
            <w:tcW w:w="0" w:type="auto"/>
          </w:tcPr>
          <w:p w:rsidR="00000000" w:rsidRDefault="006015B5">
            <w:pPr>
              <w:pStyle w:val="CL"/>
              <w:spacing w:before="20" w:after="20"/>
              <w:jc w:val="right"/>
            </w:pPr>
          </w:p>
        </w:tc>
        <w:tc>
          <w:tcPr>
            <w:tcW w:w="0" w:type="auto"/>
          </w:tcPr>
          <w:p w:rsidR="00000000" w:rsidRDefault="006015B5">
            <w:pPr>
              <w:pStyle w:val="CL"/>
              <w:spacing w:before="20" w:after="20"/>
              <w:jc w:val="right"/>
            </w:pPr>
            <w:r>
              <w:t>1,69,000</w:t>
            </w:r>
          </w:p>
        </w:tc>
      </w:tr>
      <w:tr w:rsidR="00000000">
        <w:tblPrEx>
          <w:tblCellMar>
            <w:top w:w="0" w:type="dxa"/>
            <w:bottom w:w="0" w:type="dxa"/>
          </w:tblCellMar>
        </w:tblPrEx>
        <w:trPr>
          <w:jc w:val="center"/>
        </w:trPr>
        <w:tc>
          <w:tcPr>
            <w:tcW w:w="0" w:type="auto"/>
          </w:tcPr>
          <w:p w:rsidR="00000000" w:rsidRDefault="006015B5">
            <w:pPr>
              <w:pStyle w:val="CL"/>
              <w:spacing w:before="20" w:after="20"/>
              <w:jc w:val="left"/>
            </w:pPr>
            <w:r>
              <w:t>Stock</w:t>
            </w:r>
          </w:p>
        </w:tc>
        <w:tc>
          <w:tcPr>
            <w:tcW w:w="0" w:type="auto"/>
          </w:tcPr>
          <w:p w:rsidR="00000000" w:rsidRDefault="006015B5">
            <w:pPr>
              <w:pStyle w:val="CL"/>
              <w:spacing w:before="20" w:after="20"/>
              <w:jc w:val="right"/>
            </w:pPr>
            <w:r>
              <w:t>1,00,000</w:t>
            </w:r>
          </w:p>
        </w:tc>
        <w:tc>
          <w:tcPr>
            <w:tcW w:w="0" w:type="auto"/>
          </w:tcPr>
          <w:p w:rsidR="00000000" w:rsidRDefault="006015B5">
            <w:pPr>
              <w:pStyle w:val="CL"/>
              <w:spacing w:before="20" w:after="20"/>
              <w:jc w:val="right"/>
            </w:pPr>
          </w:p>
        </w:tc>
        <w:tc>
          <w:tcPr>
            <w:tcW w:w="0" w:type="auto"/>
          </w:tcPr>
          <w:p w:rsidR="00000000" w:rsidRDefault="006015B5">
            <w:pPr>
              <w:pStyle w:val="CL"/>
              <w:spacing w:before="20" w:after="20"/>
              <w:jc w:val="right"/>
            </w:pPr>
            <w:r>
              <w:t>74,000</w:t>
            </w:r>
          </w:p>
        </w:tc>
      </w:tr>
      <w:tr w:rsidR="00000000">
        <w:tblPrEx>
          <w:tblCellMar>
            <w:top w:w="0" w:type="dxa"/>
            <w:bottom w:w="0" w:type="dxa"/>
          </w:tblCellMar>
        </w:tblPrEx>
        <w:trPr>
          <w:jc w:val="center"/>
        </w:trPr>
        <w:tc>
          <w:tcPr>
            <w:tcW w:w="0" w:type="auto"/>
          </w:tcPr>
          <w:p w:rsidR="00000000" w:rsidRDefault="006015B5">
            <w:pPr>
              <w:pStyle w:val="CL"/>
              <w:spacing w:before="20" w:after="20"/>
              <w:jc w:val="left"/>
            </w:pPr>
            <w:r>
              <w:t>Sundry Debtors</w:t>
            </w:r>
          </w:p>
        </w:tc>
        <w:tc>
          <w:tcPr>
            <w:tcW w:w="0" w:type="auto"/>
          </w:tcPr>
          <w:p w:rsidR="00000000" w:rsidRDefault="006015B5">
            <w:pPr>
              <w:pStyle w:val="CL"/>
              <w:spacing w:before="20" w:after="20"/>
              <w:jc w:val="right"/>
            </w:pPr>
            <w:r>
              <w:t>80,000</w:t>
            </w:r>
          </w:p>
        </w:tc>
        <w:tc>
          <w:tcPr>
            <w:tcW w:w="0" w:type="auto"/>
          </w:tcPr>
          <w:p w:rsidR="00000000" w:rsidRDefault="006015B5">
            <w:pPr>
              <w:pStyle w:val="CL"/>
              <w:spacing w:before="20" w:after="20"/>
              <w:jc w:val="right"/>
            </w:pPr>
          </w:p>
        </w:tc>
        <w:tc>
          <w:tcPr>
            <w:tcW w:w="0" w:type="auto"/>
          </w:tcPr>
          <w:p w:rsidR="00000000" w:rsidRDefault="006015B5">
            <w:pPr>
              <w:pStyle w:val="CL"/>
              <w:spacing w:before="20" w:after="20"/>
              <w:jc w:val="right"/>
            </w:pPr>
            <w:r>
              <w:t>64,200</w:t>
            </w:r>
          </w:p>
        </w:tc>
      </w:tr>
      <w:tr w:rsidR="00000000">
        <w:tblPrEx>
          <w:tblCellMar>
            <w:top w:w="0" w:type="dxa"/>
            <w:bottom w:w="0" w:type="dxa"/>
          </w:tblCellMar>
        </w:tblPrEx>
        <w:trPr>
          <w:jc w:val="center"/>
        </w:trPr>
        <w:tc>
          <w:tcPr>
            <w:tcW w:w="0" w:type="auto"/>
          </w:tcPr>
          <w:p w:rsidR="00000000" w:rsidRDefault="006015B5">
            <w:pPr>
              <w:pStyle w:val="CL"/>
              <w:spacing w:before="20" w:after="20"/>
              <w:jc w:val="left"/>
            </w:pPr>
            <w:r>
              <w:t>Cash</w:t>
            </w:r>
          </w:p>
        </w:tc>
        <w:tc>
          <w:tcPr>
            <w:tcW w:w="0" w:type="auto"/>
          </w:tcPr>
          <w:p w:rsidR="00000000" w:rsidRDefault="006015B5">
            <w:pPr>
              <w:pStyle w:val="CL"/>
              <w:spacing w:before="20" w:after="20"/>
              <w:jc w:val="right"/>
            </w:pPr>
            <w:r>
              <w:t>500</w:t>
            </w:r>
          </w:p>
        </w:tc>
        <w:tc>
          <w:tcPr>
            <w:tcW w:w="0" w:type="auto"/>
          </w:tcPr>
          <w:p w:rsidR="00000000" w:rsidRDefault="006015B5">
            <w:pPr>
              <w:pStyle w:val="CL"/>
              <w:spacing w:before="20" w:after="20"/>
              <w:jc w:val="right"/>
            </w:pPr>
          </w:p>
        </w:tc>
        <w:tc>
          <w:tcPr>
            <w:tcW w:w="0" w:type="auto"/>
          </w:tcPr>
          <w:p w:rsidR="00000000" w:rsidRDefault="006015B5">
            <w:pPr>
              <w:pStyle w:val="CL"/>
              <w:spacing w:before="20" w:after="20"/>
              <w:jc w:val="right"/>
            </w:pPr>
            <w:r>
              <w:t>600</w:t>
            </w:r>
          </w:p>
        </w:tc>
      </w:tr>
      <w:tr w:rsidR="00000000">
        <w:tblPrEx>
          <w:tblCellMar>
            <w:top w:w="0" w:type="dxa"/>
            <w:bottom w:w="0" w:type="dxa"/>
          </w:tblCellMar>
        </w:tblPrEx>
        <w:trPr>
          <w:jc w:val="center"/>
        </w:trPr>
        <w:tc>
          <w:tcPr>
            <w:tcW w:w="0" w:type="auto"/>
          </w:tcPr>
          <w:p w:rsidR="00000000" w:rsidRDefault="006015B5">
            <w:pPr>
              <w:pStyle w:val="CL"/>
              <w:spacing w:before="20" w:after="20"/>
              <w:jc w:val="left"/>
            </w:pPr>
            <w:r>
              <w:t>Bank</w:t>
            </w:r>
          </w:p>
        </w:tc>
        <w:tc>
          <w:tcPr>
            <w:tcW w:w="0" w:type="auto"/>
          </w:tcPr>
          <w:p w:rsidR="00000000" w:rsidRDefault="006015B5">
            <w:pPr>
              <w:pStyle w:val="CL"/>
              <w:spacing w:before="20" w:after="20"/>
              <w:jc w:val="right"/>
            </w:pPr>
            <w:r>
              <w:t>—</w:t>
            </w:r>
          </w:p>
        </w:tc>
        <w:tc>
          <w:tcPr>
            <w:tcW w:w="0" w:type="auto"/>
          </w:tcPr>
          <w:p w:rsidR="00000000" w:rsidRDefault="006015B5">
            <w:pPr>
              <w:pStyle w:val="CL"/>
              <w:spacing w:before="20" w:after="20"/>
              <w:jc w:val="right"/>
            </w:pPr>
          </w:p>
        </w:tc>
        <w:tc>
          <w:tcPr>
            <w:tcW w:w="0" w:type="auto"/>
          </w:tcPr>
          <w:p w:rsidR="00000000" w:rsidRDefault="006015B5">
            <w:pPr>
              <w:pStyle w:val="CL"/>
              <w:spacing w:before="20" w:after="20"/>
              <w:jc w:val="right"/>
            </w:pPr>
            <w:r>
              <w:t>8,000</w:t>
            </w:r>
          </w:p>
        </w:tc>
      </w:tr>
      <w:tr w:rsidR="00000000">
        <w:tblPrEx>
          <w:tblCellMar>
            <w:top w:w="0" w:type="dxa"/>
            <w:bottom w:w="0" w:type="dxa"/>
          </w:tblCellMar>
        </w:tblPrEx>
        <w:trPr>
          <w:jc w:val="center"/>
        </w:trPr>
        <w:tc>
          <w:tcPr>
            <w:tcW w:w="0" w:type="auto"/>
          </w:tcPr>
          <w:p w:rsidR="00000000" w:rsidRDefault="006015B5">
            <w:pPr>
              <w:pStyle w:val="CL"/>
              <w:spacing w:before="20" w:after="20"/>
              <w:jc w:val="left"/>
            </w:pPr>
            <w:r>
              <w:t>Goodwill</w:t>
            </w:r>
          </w:p>
        </w:tc>
        <w:tc>
          <w:tcPr>
            <w:tcW w:w="0" w:type="auto"/>
            <w:tcBorders>
              <w:bottom w:val="single" w:sz="4" w:space="0" w:color="auto"/>
            </w:tcBorders>
          </w:tcPr>
          <w:p w:rsidR="00000000" w:rsidRDefault="006015B5">
            <w:pPr>
              <w:pStyle w:val="CL"/>
              <w:spacing w:before="20" w:after="20"/>
              <w:jc w:val="right"/>
            </w:pPr>
            <w:r>
              <w:t>—</w:t>
            </w:r>
          </w:p>
        </w:tc>
        <w:tc>
          <w:tcPr>
            <w:tcW w:w="0" w:type="auto"/>
          </w:tcPr>
          <w:p w:rsidR="00000000" w:rsidRDefault="006015B5">
            <w:pPr>
              <w:pStyle w:val="CL"/>
              <w:spacing w:before="20" w:after="20"/>
              <w:jc w:val="right"/>
            </w:pPr>
          </w:p>
        </w:tc>
        <w:tc>
          <w:tcPr>
            <w:tcW w:w="0" w:type="auto"/>
            <w:tcBorders>
              <w:bottom w:val="single" w:sz="4" w:space="0" w:color="auto"/>
            </w:tcBorders>
          </w:tcPr>
          <w:p w:rsidR="00000000" w:rsidRDefault="006015B5">
            <w:pPr>
              <w:pStyle w:val="CL"/>
              <w:spacing w:before="20" w:after="20"/>
              <w:jc w:val="right"/>
            </w:pPr>
            <w:r>
              <w:t>5,000</w:t>
            </w:r>
          </w:p>
        </w:tc>
      </w:tr>
      <w:tr w:rsidR="00000000">
        <w:tblPrEx>
          <w:tblCellMar>
            <w:top w:w="0" w:type="dxa"/>
            <w:bottom w:w="0" w:type="dxa"/>
          </w:tblCellMar>
        </w:tblPrEx>
        <w:trPr>
          <w:jc w:val="center"/>
        </w:trPr>
        <w:tc>
          <w:tcPr>
            <w:tcW w:w="0" w:type="auto"/>
          </w:tcPr>
          <w:p w:rsidR="00000000" w:rsidRDefault="006015B5">
            <w:pPr>
              <w:pStyle w:val="CL"/>
              <w:spacing w:before="20" w:after="20"/>
              <w:jc w:val="left"/>
            </w:pPr>
          </w:p>
        </w:tc>
        <w:tc>
          <w:tcPr>
            <w:tcW w:w="0" w:type="auto"/>
            <w:tcBorders>
              <w:top w:val="single" w:sz="4" w:space="0" w:color="auto"/>
              <w:bottom w:val="single" w:sz="4" w:space="0" w:color="auto"/>
            </w:tcBorders>
          </w:tcPr>
          <w:p w:rsidR="00000000" w:rsidRDefault="006015B5">
            <w:pPr>
              <w:pStyle w:val="CL"/>
              <w:spacing w:before="20" w:after="20"/>
              <w:jc w:val="right"/>
            </w:pPr>
            <w:r>
              <w:t>5,30,500</w:t>
            </w:r>
          </w:p>
        </w:tc>
        <w:tc>
          <w:tcPr>
            <w:tcW w:w="0" w:type="auto"/>
            <w:tcBorders>
              <w:bottom w:val="nil"/>
            </w:tcBorders>
          </w:tcPr>
          <w:p w:rsidR="00000000" w:rsidRDefault="006015B5">
            <w:pPr>
              <w:pStyle w:val="CL"/>
              <w:spacing w:before="20" w:after="20"/>
              <w:jc w:val="right"/>
            </w:pPr>
          </w:p>
        </w:tc>
        <w:tc>
          <w:tcPr>
            <w:tcW w:w="0" w:type="auto"/>
            <w:tcBorders>
              <w:top w:val="single" w:sz="4" w:space="0" w:color="auto"/>
              <w:bottom w:val="single" w:sz="4" w:space="0" w:color="auto"/>
            </w:tcBorders>
          </w:tcPr>
          <w:p w:rsidR="00000000" w:rsidRDefault="006015B5">
            <w:pPr>
              <w:pStyle w:val="CL"/>
              <w:spacing w:before="20" w:after="20"/>
              <w:jc w:val="right"/>
            </w:pPr>
            <w:r>
              <w:t>5,10,800</w:t>
            </w:r>
          </w:p>
        </w:tc>
      </w:tr>
      <w:tr w:rsidR="00000000">
        <w:tblPrEx>
          <w:tblCellMar>
            <w:top w:w="0" w:type="dxa"/>
            <w:bottom w:w="0" w:type="dxa"/>
          </w:tblCellMar>
        </w:tblPrEx>
        <w:trPr>
          <w:jc w:val="center"/>
        </w:trPr>
        <w:tc>
          <w:tcPr>
            <w:tcW w:w="0" w:type="auto"/>
            <w:tcBorders>
              <w:right w:val="nil"/>
            </w:tcBorders>
          </w:tcPr>
          <w:p w:rsidR="00000000" w:rsidRDefault="006015B5">
            <w:pPr>
              <w:pStyle w:val="CL"/>
              <w:spacing w:before="20" w:after="20"/>
            </w:pPr>
            <w:r>
              <w:t>Liabilities :</w:t>
            </w:r>
          </w:p>
        </w:tc>
        <w:tc>
          <w:tcPr>
            <w:tcW w:w="0" w:type="auto"/>
            <w:tcBorders>
              <w:top w:val="single" w:sz="4" w:space="0" w:color="auto"/>
              <w:left w:val="nil"/>
              <w:bottom w:val="nil"/>
              <w:right w:val="nil"/>
            </w:tcBorders>
          </w:tcPr>
          <w:p w:rsidR="00000000" w:rsidRDefault="006015B5">
            <w:pPr>
              <w:pStyle w:val="CL"/>
              <w:spacing w:before="20" w:after="20"/>
            </w:pPr>
            <w:r>
              <w:t>2000</w:t>
            </w:r>
          </w:p>
        </w:tc>
        <w:tc>
          <w:tcPr>
            <w:tcW w:w="0" w:type="auto"/>
            <w:tcBorders>
              <w:top w:val="nil"/>
              <w:left w:val="nil"/>
              <w:bottom w:val="nil"/>
              <w:right w:val="nil"/>
            </w:tcBorders>
          </w:tcPr>
          <w:p w:rsidR="00000000" w:rsidRDefault="006015B5">
            <w:pPr>
              <w:pStyle w:val="CL"/>
              <w:spacing w:before="20" w:after="20"/>
              <w:jc w:val="right"/>
            </w:pPr>
          </w:p>
        </w:tc>
        <w:tc>
          <w:tcPr>
            <w:tcW w:w="0" w:type="auto"/>
            <w:tcBorders>
              <w:top w:val="single" w:sz="4" w:space="0" w:color="auto"/>
              <w:left w:val="nil"/>
              <w:bottom w:val="nil"/>
              <w:right w:val="nil"/>
            </w:tcBorders>
          </w:tcPr>
          <w:p w:rsidR="00000000" w:rsidRDefault="006015B5">
            <w:pPr>
              <w:pStyle w:val="CL"/>
              <w:spacing w:before="20" w:after="20"/>
            </w:pPr>
            <w:r>
              <w:t>2001</w:t>
            </w:r>
          </w:p>
        </w:tc>
      </w:tr>
      <w:tr w:rsidR="00000000">
        <w:tblPrEx>
          <w:tblCellMar>
            <w:top w:w="0" w:type="dxa"/>
            <w:bottom w:w="0" w:type="dxa"/>
          </w:tblCellMar>
        </w:tblPrEx>
        <w:trPr>
          <w:jc w:val="center"/>
        </w:trPr>
        <w:tc>
          <w:tcPr>
            <w:tcW w:w="0" w:type="auto"/>
            <w:tcBorders>
              <w:right w:val="nil"/>
            </w:tcBorders>
          </w:tcPr>
          <w:p w:rsidR="00000000" w:rsidRDefault="006015B5">
            <w:pPr>
              <w:pStyle w:val="CL"/>
              <w:spacing w:before="20" w:after="20"/>
            </w:pPr>
          </w:p>
        </w:tc>
        <w:tc>
          <w:tcPr>
            <w:tcW w:w="0" w:type="auto"/>
            <w:tcBorders>
              <w:top w:val="nil"/>
              <w:left w:val="nil"/>
              <w:bottom w:val="nil"/>
              <w:right w:val="nil"/>
            </w:tcBorders>
          </w:tcPr>
          <w:p w:rsidR="00000000" w:rsidRDefault="006015B5">
            <w:pPr>
              <w:pStyle w:val="CL"/>
              <w:spacing w:before="20" w:after="20"/>
            </w:pPr>
            <w:r>
              <w:t>Rs.</w:t>
            </w:r>
          </w:p>
        </w:tc>
        <w:tc>
          <w:tcPr>
            <w:tcW w:w="0" w:type="auto"/>
            <w:tcBorders>
              <w:top w:val="nil"/>
              <w:left w:val="nil"/>
              <w:bottom w:val="nil"/>
              <w:right w:val="nil"/>
            </w:tcBorders>
          </w:tcPr>
          <w:p w:rsidR="00000000" w:rsidRDefault="006015B5">
            <w:pPr>
              <w:pStyle w:val="CL"/>
              <w:spacing w:before="20" w:after="20"/>
            </w:pPr>
          </w:p>
        </w:tc>
        <w:tc>
          <w:tcPr>
            <w:tcW w:w="0" w:type="auto"/>
            <w:tcBorders>
              <w:top w:val="nil"/>
              <w:left w:val="nil"/>
              <w:bottom w:val="nil"/>
              <w:right w:val="nil"/>
            </w:tcBorders>
          </w:tcPr>
          <w:p w:rsidR="00000000" w:rsidRDefault="006015B5">
            <w:pPr>
              <w:pStyle w:val="CL"/>
              <w:spacing w:before="20" w:after="20"/>
            </w:pPr>
            <w:r>
              <w:t>Rs.</w:t>
            </w:r>
          </w:p>
        </w:tc>
      </w:tr>
      <w:tr w:rsidR="00000000">
        <w:tblPrEx>
          <w:tblCellMar>
            <w:top w:w="0" w:type="dxa"/>
            <w:bottom w:w="0" w:type="dxa"/>
          </w:tblCellMar>
        </w:tblPrEx>
        <w:trPr>
          <w:jc w:val="center"/>
        </w:trPr>
        <w:tc>
          <w:tcPr>
            <w:tcW w:w="0" w:type="auto"/>
            <w:tcBorders>
              <w:right w:val="nil"/>
            </w:tcBorders>
          </w:tcPr>
          <w:p w:rsidR="00000000" w:rsidRDefault="006015B5">
            <w:pPr>
              <w:pStyle w:val="CL"/>
              <w:spacing w:before="20" w:after="20"/>
              <w:jc w:val="left"/>
            </w:pPr>
            <w:r>
              <w:t>Share capital</w:t>
            </w:r>
          </w:p>
        </w:tc>
        <w:tc>
          <w:tcPr>
            <w:tcW w:w="0" w:type="auto"/>
            <w:tcBorders>
              <w:top w:val="nil"/>
              <w:left w:val="nil"/>
              <w:bottom w:val="nil"/>
              <w:right w:val="nil"/>
            </w:tcBorders>
          </w:tcPr>
          <w:p w:rsidR="00000000" w:rsidRDefault="006015B5">
            <w:pPr>
              <w:pStyle w:val="CL"/>
              <w:spacing w:before="20" w:after="20"/>
              <w:jc w:val="right"/>
            </w:pPr>
            <w:r>
              <w:t>2,00,000</w:t>
            </w:r>
          </w:p>
        </w:tc>
        <w:tc>
          <w:tcPr>
            <w:tcW w:w="0" w:type="auto"/>
            <w:tcBorders>
              <w:top w:val="nil"/>
              <w:left w:val="nil"/>
              <w:bottom w:val="nil"/>
              <w:right w:val="nil"/>
            </w:tcBorders>
          </w:tcPr>
          <w:p w:rsidR="00000000" w:rsidRDefault="006015B5">
            <w:pPr>
              <w:pStyle w:val="CL"/>
              <w:spacing w:before="20" w:after="20"/>
              <w:jc w:val="right"/>
            </w:pPr>
          </w:p>
        </w:tc>
        <w:tc>
          <w:tcPr>
            <w:tcW w:w="0" w:type="auto"/>
            <w:tcBorders>
              <w:top w:val="nil"/>
              <w:left w:val="nil"/>
              <w:bottom w:val="nil"/>
              <w:right w:val="nil"/>
            </w:tcBorders>
          </w:tcPr>
          <w:p w:rsidR="00000000" w:rsidRDefault="006015B5">
            <w:pPr>
              <w:pStyle w:val="CL"/>
              <w:spacing w:before="20" w:after="20"/>
              <w:jc w:val="right"/>
            </w:pPr>
            <w:r>
              <w:t>2,50,000</w:t>
            </w:r>
          </w:p>
        </w:tc>
      </w:tr>
      <w:tr w:rsidR="00000000">
        <w:tblPrEx>
          <w:tblCellMar>
            <w:top w:w="0" w:type="dxa"/>
            <w:bottom w:w="0" w:type="dxa"/>
          </w:tblCellMar>
        </w:tblPrEx>
        <w:trPr>
          <w:jc w:val="center"/>
        </w:trPr>
        <w:tc>
          <w:tcPr>
            <w:tcW w:w="0" w:type="auto"/>
            <w:tcBorders>
              <w:right w:val="nil"/>
            </w:tcBorders>
          </w:tcPr>
          <w:p w:rsidR="00000000" w:rsidRDefault="006015B5">
            <w:pPr>
              <w:pStyle w:val="CL"/>
              <w:spacing w:before="20" w:after="20"/>
              <w:jc w:val="left"/>
            </w:pPr>
            <w:r>
              <w:t>General Reserve</w:t>
            </w:r>
          </w:p>
        </w:tc>
        <w:tc>
          <w:tcPr>
            <w:tcW w:w="0" w:type="auto"/>
            <w:tcBorders>
              <w:top w:val="nil"/>
              <w:left w:val="nil"/>
              <w:bottom w:val="nil"/>
              <w:right w:val="nil"/>
            </w:tcBorders>
          </w:tcPr>
          <w:p w:rsidR="00000000" w:rsidRDefault="006015B5">
            <w:pPr>
              <w:pStyle w:val="CL"/>
              <w:spacing w:before="20" w:after="20"/>
              <w:jc w:val="right"/>
            </w:pPr>
            <w:r>
              <w:t>50,000</w:t>
            </w:r>
          </w:p>
        </w:tc>
        <w:tc>
          <w:tcPr>
            <w:tcW w:w="0" w:type="auto"/>
            <w:tcBorders>
              <w:top w:val="nil"/>
              <w:left w:val="nil"/>
              <w:bottom w:val="nil"/>
              <w:right w:val="nil"/>
            </w:tcBorders>
          </w:tcPr>
          <w:p w:rsidR="00000000" w:rsidRDefault="006015B5">
            <w:pPr>
              <w:pStyle w:val="CL"/>
              <w:spacing w:before="20" w:after="20"/>
              <w:jc w:val="right"/>
            </w:pPr>
          </w:p>
        </w:tc>
        <w:tc>
          <w:tcPr>
            <w:tcW w:w="0" w:type="auto"/>
            <w:tcBorders>
              <w:top w:val="nil"/>
              <w:left w:val="nil"/>
              <w:bottom w:val="nil"/>
              <w:right w:val="nil"/>
            </w:tcBorders>
          </w:tcPr>
          <w:p w:rsidR="00000000" w:rsidRDefault="006015B5">
            <w:pPr>
              <w:pStyle w:val="CL"/>
              <w:spacing w:before="20" w:after="20"/>
              <w:jc w:val="right"/>
            </w:pPr>
            <w:r>
              <w:t>60,000</w:t>
            </w:r>
          </w:p>
        </w:tc>
      </w:tr>
      <w:tr w:rsidR="00000000">
        <w:tblPrEx>
          <w:tblCellMar>
            <w:top w:w="0" w:type="dxa"/>
            <w:bottom w:w="0" w:type="dxa"/>
          </w:tblCellMar>
        </w:tblPrEx>
        <w:trPr>
          <w:jc w:val="center"/>
        </w:trPr>
        <w:tc>
          <w:tcPr>
            <w:tcW w:w="0" w:type="auto"/>
          </w:tcPr>
          <w:p w:rsidR="00000000" w:rsidRDefault="006015B5">
            <w:pPr>
              <w:pStyle w:val="CL"/>
              <w:spacing w:before="20" w:after="20"/>
              <w:jc w:val="left"/>
            </w:pPr>
            <w:r>
              <w:t>Profit and Loss</w:t>
            </w:r>
          </w:p>
        </w:tc>
        <w:tc>
          <w:tcPr>
            <w:tcW w:w="0" w:type="auto"/>
            <w:tcBorders>
              <w:top w:val="nil"/>
              <w:bottom w:val="nil"/>
            </w:tcBorders>
          </w:tcPr>
          <w:p w:rsidR="00000000" w:rsidRDefault="006015B5">
            <w:pPr>
              <w:pStyle w:val="CL"/>
              <w:spacing w:before="20" w:after="20"/>
              <w:jc w:val="right"/>
            </w:pPr>
            <w:r>
              <w:t>30,500</w:t>
            </w:r>
          </w:p>
        </w:tc>
        <w:tc>
          <w:tcPr>
            <w:tcW w:w="0" w:type="auto"/>
            <w:tcBorders>
              <w:top w:val="nil"/>
              <w:bottom w:val="nil"/>
            </w:tcBorders>
          </w:tcPr>
          <w:p w:rsidR="00000000" w:rsidRDefault="006015B5">
            <w:pPr>
              <w:pStyle w:val="CL"/>
              <w:spacing w:before="20" w:after="20"/>
              <w:jc w:val="right"/>
            </w:pPr>
          </w:p>
        </w:tc>
        <w:tc>
          <w:tcPr>
            <w:tcW w:w="0" w:type="auto"/>
            <w:tcBorders>
              <w:top w:val="nil"/>
              <w:bottom w:val="nil"/>
            </w:tcBorders>
          </w:tcPr>
          <w:p w:rsidR="00000000" w:rsidRDefault="006015B5">
            <w:pPr>
              <w:pStyle w:val="CL"/>
              <w:spacing w:before="20" w:after="20"/>
              <w:jc w:val="right"/>
            </w:pPr>
            <w:r>
              <w:t>30,600</w:t>
            </w:r>
          </w:p>
        </w:tc>
      </w:tr>
      <w:tr w:rsidR="00000000">
        <w:tblPrEx>
          <w:tblCellMar>
            <w:top w:w="0" w:type="dxa"/>
            <w:bottom w:w="0" w:type="dxa"/>
          </w:tblCellMar>
        </w:tblPrEx>
        <w:trPr>
          <w:jc w:val="center"/>
        </w:trPr>
        <w:tc>
          <w:tcPr>
            <w:tcW w:w="0" w:type="auto"/>
          </w:tcPr>
          <w:p w:rsidR="00000000" w:rsidRDefault="006015B5">
            <w:pPr>
              <w:pStyle w:val="CL"/>
              <w:spacing w:before="20" w:after="20"/>
              <w:jc w:val="left"/>
            </w:pPr>
            <w:r>
              <w:t>Bank Loan (long term)</w:t>
            </w:r>
          </w:p>
        </w:tc>
        <w:tc>
          <w:tcPr>
            <w:tcW w:w="0" w:type="auto"/>
            <w:tcBorders>
              <w:top w:val="nil"/>
              <w:bottom w:val="nil"/>
            </w:tcBorders>
          </w:tcPr>
          <w:p w:rsidR="00000000" w:rsidRDefault="006015B5">
            <w:pPr>
              <w:pStyle w:val="CL"/>
              <w:spacing w:before="20" w:after="20"/>
              <w:jc w:val="right"/>
            </w:pPr>
            <w:r>
              <w:t>70,000</w:t>
            </w:r>
          </w:p>
        </w:tc>
        <w:tc>
          <w:tcPr>
            <w:tcW w:w="0" w:type="auto"/>
            <w:tcBorders>
              <w:top w:val="nil"/>
              <w:bottom w:val="nil"/>
            </w:tcBorders>
          </w:tcPr>
          <w:p w:rsidR="00000000" w:rsidRDefault="006015B5">
            <w:pPr>
              <w:pStyle w:val="CL"/>
              <w:spacing w:before="20" w:after="20"/>
              <w:jc w:val="right"/>
            </w:pPr>
          </w:p>
        </w:tc>
        <w:tc>
          <w:tcPr>
            <w:tcW w:w="0" w:type="auto"/>
            <w:tcBorders>
              <w:top w:val="nil"/>
              <w:bottom w:val="nil"/>
            </w:tcBorders>
          </w:tcPr>
          <w:p w:rsidR="00000000" w:rsidRDefault="006015B5">
            <w:pPr>
              <w:pStyle w:val="CL"/>
              <w:spacing w:before="20" w:after="20"/>
              <w:jc w:val="right"/>
            </w:pPr>
            <w:r>
              <w:t>—</w:t>
            </w:r>
          </w:p>
        </w:tc>
      </w:tr>
      <w:tr w:rsidR="00000000">
        <w:tblPrEx>
          <w:tblCellMar>
            <w:top w:w="0" w:type="dxa"/>
            <w:bottom w:w="0" w:type="dxa"/>
          </w:tblCellMar>
        </w:tblPrEx>
        <w:trPr>
          <w:jc w:val="center"/>
        </w:trPr>
        <w:tc>
          <w:tcPr>
            <w:tcW w:w="0" w:type="auto"/>
          </w:tcPr>
          <w:p w:rsidR="00000000" w:rsidRDefault="006015B5">
            <w:pPr>
              <w:pStyle w:val="CL"/>
              <w:spacing w:before="20" w:after="20"/>
              <w:jc w:val="left"/>
            </w:pPr>
            <w:r>
              <w:t>Sundry creditors</w:t>
            </w:r>
          </w:p>
        </w:tc>
        <w:tc>
          <w:tcPr>
            <w:tcW w:w="0" w:type="auto"/>
            <w:tcBorders>
              <w:top w:val="nil"/>
              <w:bottom w:val="nil"/>
            </w:tcBorders>
          </w:tcPr>
          <w:p w:rsidR="00000000" w:rsidRDefault="006015B5">
            <w:pPr>
              <w:pStyle w:val="CL"/>
              <w:spacing w:before="20" w:after="20"/>
              <w:jc w:val="right"/>
            </w:pPr>
            <w:r>
              <w:t>1,50,000</w:t>
            </w:r>
          </w:p>
        </w:tc>
        <w:tc>
          <w:tcPr>
            <w:tcW w:w="0" w:type="auto"/>
            <w:tcBorders>
              <w:top w:val="nil"/>
              <w:bottom w:val="nil"/>
            </w:tcBorders>
          </w:tcPr>
          <w:p w:rsidR="00000000" w:rsidRDefault="006015B5">
            <w:pPr>
              <w:pStyle w:val="CL"/>
              <w:spacing w:before="20" w:after="20"/>
              <w:jc w:val="right"/>
            </w:pPr>
          </w:p>
        </w:tc>
        <w:tc>
          <w:tcPr>
            <w:tcW w:w="0" w:type="auto"/>
            <w:tcBorders>
              <w:top w:val="nil"/>
              <w:bottom w:val="nil"/>
            </w:tcBorders>
          </w:tcPr>
          <w:p w:rsidR="00000000" w:rsidRDefault="006015B5">
            <w:pPr>
              <w:pStyle w:val="CL"/>
              <w:spacing w:before="20" w:after="20"/>
              <w:jc w:val="right"/>
            </w:pPr>
            <w:r>
              <w:t>1,35,200</w:t>
            </w:r>
          </w:p>
        </w:tc>
      </w:tr>
      <w:tr w:rsidR="00000000">
        <w:tblPrEx>
          <w:tblCellMar>
            <w:top w:w="0" w:type="dxa"/>
            <w:bottom w:w="0" w:type="dxa"/>
          </w:tblCellMar>
        </w:tblPrEx>
        <w:trPr>
          <w:jc w:val="center"/>
        </w:trPr>
        <w:tc>
          <w:tcPr>
            <w:tcW w:w="0" w:type="auto"/>
          </w:tcPr>
          <w:p w:rsidR="00000000" w:rsidRDefault="006015B5">
            <w:pPr>
              <w:pStyle w:val="CL"/>
              <w:spacing w:before="20" w:after="20"/>
              <w:jc w:val="left"/>
            </w:pPr>
            <w:r>
              <w:t>Provision for taxation</w:t>
            </w:r>
          </w:p>
        </w:tc>
        <w:tc>
          <w:tcPr>
            <w:tcW w:w="0" w:type="auto"/>
            <w:tcBorders>
              <w:top w:val="nil"/>
              <w:bottom w:val="single" w:sz="4" w:space="0" w:color="auto"/>
            </w:tcBorders>
          </w:tcPr>
          <w:p w:rsidR="00000000" w:rsidRDefault="006015B5">
            <w:pPr>
              <w:pStyle w:val="CL"/>
              <w:spacing w:before="20" w:after="20"/>
              <w:jc w:val="right"/>
            </w:pPr>
            <w:r>
              <w:t>30,000</w:t>
            </w:r>
          </w:p>
        </w:tc>
        <w:tc>
          <w:tcPr>
            <w:tcW w:w="0" w:type="auto"/>
            <w:tcBorders>
              <w:top w:val="nil"/>
              <w:bottom w:val="nil"/>
            </w:tcBorders>
          </w:tcPr>
          <w:p w:rsidR="00000000" w:rsidRDefault="006015B5">
            <w:pPr>
              <w:pStyle w:val="CL"/>
              <w:spacing w:before="20" w:after="20"/>
              <w:jc w:val="right"/>
            </w:pPr>
          </w:p>
        </w:tc>
        <w:tc>
          <w:tcPr>
            <w:tcW w:w="0" w:type="auto"/>
            <w:tcBorders>
              <w:top w:val="nil"/>
              <w:bottom w:val="single" w:sz="4" w:space="0" w:color="auto"/>
            </w:tcBorders>
          </w:tcPr>
          <w:p w:rsidR="00000000" w:rsidRDefault="006015B5">
            <w:pPr>
              <w:pStyle w:val="CL"/>
              <w:spacing w:before="20" w:after="20"/>
              <w:jc w:val="right"/>
            </w:pPr>
            <w:r>
              <w:t>35,000</w:t>
            </w:r>
          </w:p>
        </w:tc>
      </w:tr>
      <w:tr w:rsidR="00000000">
        <w:tblPrEx>
          <w:tblCellMar>
            <w:top w:w="0" w:type="dxa"/>
            <w:bottom w:w="0" w:type="dxa"/>
          </w:tblCellMar>
        </w:tblPrEx>
        <w:trPr>
          <w:jc w:val="center"/>
        </w:trPr>
        <w:tc>
          <w:tcPr>
            <w:tcW w:w="0" w:type="auto"/>
          </w:tcPr>
          <w:p w:rsidR="00000000" w:rsidRDefault="006015B5">
            <w:pPr>
              <w:pStyle w:val="CL"/>
              <w:spacing w:before="20" w:after="20"/>
              <w:jc w:val="left"/>
            </w:pPr>
          </w:p>
        </w:tc>
        <w:tc>
          <w:tcPr>
            <w:tcW w:w="0" w:type="auto"/>
            <w:tcBorders>
              <w:top w:val="single" w:sz="4" w:space="0" w:color="auto"/>
              <w:bottom w:val="single" w:sz="4" w:space="0" w:color="auto"/>
            </w:tcBorders>
          </w:tcPr>
          <w:p w:rsidR="00000000" w:rsidRDefault="006015B5">
            <w:pPr>
              <w:pStyle w:val="CL"/>
              <w:spacing w:before="20" w:after="20"/>
              <w:jc w:val="right"/>
            </w:pPr>
            <w:r>
              <w:t>5,30,500</w:t>
            </w:r>
          </w:p>
        </w:tc>
        <w:tc>
          <w:tcPr>
            <w:tcW w:w="0" w:type="auto"/>
            <w:tcBorders>
              <w:top w:val="nil"/>
            </w:tcBorders>
          </w:tcPr>
          <w:p w:rsidR="00000000" w:rsidRDefault="006015B5">
            <w:pPr>
              <w:pStyle w:val="CL"/>
              <w:spacing w:before="20" w:after="20"/>
              <w:jc w:val="right"/>
            </w:pPr>
          </w:p>
        </w:tc>
        <w:tc>
          <w:tcPr>
            <w:tcW w:w="0" w:type="auto"/>
            <w:tcBorders>
              <w:top w:val="single" w:sz="4" w:space="0" w:color="auto"/>
              <w:bottom w:val="single" w:sz="4" w:space="0" w:color="auto"/>
            </w:tcBorders>
          </w:tcPr>
          <w:p w:rsidR="00000000" w:rsidRDefault="006015B5">
            <w:pPr>
              <w:pStyle w:val="CL"/>
              <w:spacing w:before="20" w:after="20"/>
              <w:jc w:val="right"/>
            </w:pPr>
            <w:r>
              <w:t>5,30,500</w:t>
            </w:r>
          </w:p>
        </w:tc>
      </w:tr>
    </w:tbl>
    <w:p w:rsidR="00000000" w:rsidRDefault="006015B5">
      <w:pPr>
        <w:pStyle w:val="apara"/>
        <w:tabs>
          <w:tab w:val="num" w:pos="936"/>
        </w:tabs>
        <w:spacing w:line="264" w:lineRule="auto"/>
      </w:pPr>
      <w:r>
        <w:t>Additional</w:t>
      </w:r>
      <w:r>
        <w:t xml:space="preserve"> information supported :</w:t>
      </w:r>
    </w:p>
    <w:p w:rsidR="00000000" w:rsidRDefault="006015B5">
      <w:pPr>
        <w:pStyle w:val="apara"/>
        <w:spacing w:line="264" w:lineRule="auto"/>
      </w:pPr>
      <w:r>
        <w:t>(a)</w:t>
      </w:r>
      <w:r>
        <w:tab/>
        <w:t>Dividend of Rs. 23,000 was paid</w:t>
      </w:r>
    </w:p>
    <w:p w:rsidR="00000000" w:rsidRDefault="006015B5">
      <w:pPr>
        <w:pStyle w:val="apara"/>
        <w:spacing w:line="264" w:lineRule="auto"/>
      </w:pPr>
      <w:r>
        <w:lastRenderedPageBreak/>
        <w:t>(b)</w:t>
      </w:r>
      <w:r>
        <w:tab/>
        <w:t xml:space="preserve">Assets of another company </w:t>
      </w:r>
      <w:proofErr w:type="gramStart"/>
      <w:r>
        <w:t>was</w:t>
      </w:r>
      <w:proofErr w:type="gramEnd"/>
      <w:r>
        <w:t xml:space="preserve"> purchased for a consideration of Rs. 50,000 payable in shares. The following assets were purchased :</w:t>
      </w:r>
    </w:p>
    <w:p w:rsidR="00000000" w:rsidRDefault="006015B5">
      <w:pPr>
        <w:pStyle w:val="apara"/>
        <w:spacing w:line="264" w:lineRule="auto"/>
      </w:pPr>
      <w:r>
        <w:tab/>
        <w:t>Stock Rs. 20,000 and Machinery Rs. 25,000.</w:t>
      </w:r>
    </w:p>
    <w:p w:rsidR="00000000" w:rsidRDefault="006015B5">
      <w:pPr>
        <w:pStyle w:val="apara"/>
        <w:spacing w:line="264" w:lineRule="auto"/>
      </w:pPr>
      <w:r>
        <w:t>(c)</w:t>
      </w:r>
      <w:r>
        <w:tab/>
        <w:t>Machinery wa</w:t>
      </w:r>
      <w:r>
        <w:t>s further purchased for Rs. 8,000</w:t>
      </w:r>
    </w:p>
    <w:p w:rsidR="00000000" w:rsidRDefault="006015B5">
      <w:pPr>
        <w:pStyle w:val="apara"/>
        <w:spacing w:line="264" w:lineRule="auto"/>
      </w:pPr>
      <w:r>
        <w:t>(d)</w:t>
      </w:r>
      <w:r>
        <w:tab/>
        <w:t>Depreciation written off on machinery Rs. 12,000</w:t>
      </w:r>
    </w:p>
    <w:p w:rsidR="00000000" w:rsidRDefault="006015B5">
      <w:pPr>
        <w:pStyle w:val="apara"/>
        <w:spacing w:line="264" w:lineRule="auto"/>
      </w:pPr>
      <w:r>
        <w:t>(e)</w:t>
      </w:r>
      <w:r>
        <w:tab/>
        <w:t>Income tax provided during the year Rs. 33,000</w:t>
      </w:r>
    </w:p>
    <w:p w:rsidR="00000000" w:rsidRDefault="006015B5">
      <w:pPr>
        <w:pStyle w:val="apara"/>
        <w:numPr>
          <w:ilvl w:val="0"/>
          <w:numId w:val="0"/>
        </w:numPr>
        <w:tabs>
          <w:tab w:val="num" w:pos="1100"/>
        </w:tabs>
        <w:spacing w:line="264" w:lineRule="auto"/>
      </w:pPr>
      <w:r>
        <w:tab/>
        <w:t>(f)</w:t>
      </w:r>
      <w:r>
        <w:tab/>
      </w:r>
      <w:r>
        <w:tab/>
        <w:t>Loss on sale of machine Rs. 200 was written off to general reserve.</w:t>
      </w:r>
    </w:p>
    <w:p w:rsidR="00000000" w:rsidRDefault="006015B5">
      <w:pPr>
        <w:pStyle w:val="apara"/>
        <w:spacing w:line="264" w:lineRule="auto"/>
      </w:pPr>
      <w:r>
        <w:tab/>
        <w:t>You are required to prepare statement of fu</w:t>
      </w:r>
      <w:r>
        <w:t>nds flow.</w:t>
      </w:r>
    </w:p>
    <w:p w:rsidR="00000000" w:rsidRDefault="006015B5">
      <w:pPr>
        <w:pStyle w:val="para"/>
        <w:spacing w:line="264" w:lineRule="auto"/>
      </w:pPr>
      <w:r>
        <w:t>Following are the ratios relating to the trading activities of State Traders Ltd. :</w:t>
      </w:r>
    </w:p>
    <w:p w:rsidR="00000000" w:rsidRDefault="006015B5">
      <w:pPr>
        <w:pStyle w:val="apara"/>
        <w:spacing w:line="264" w:lineRule="auto"/>
      </w:pPr>
      <w:r>
        <w:t xml:space="preserve">Debtor’s velocity </w:t>
      </w:r>
      <w:r>
        <w:tab/>
        <w:t>3 months</w:t>
      </w:r>
    </w:p>
    <w:p w:rsidR="00000000" w:rsidRDefault="006015B5">
      <w:pPr>
        <w:pStyle w:val="apara"/>
        <w:spacing w:line="264" w:lineRule="auto"/>
      </w:pPr>
      <w:r>
        <w:t xml:space="preserve">Stock velocity </w:t>
      </w:r>
      <w:r>
        <w:tab/>
      </w:r>
      <w:r>
        <w:tab/>
        <w:t>8 months</w:t>
      </w:r>
    </w:p>
    <w:p w:rsidR="00000000" w:rsidRDefault="006015B5">
      <w:pPr>
        <w:pStyle w:val="apara"/>
        <w:spacing w:line="264" w:lineRule="auto"/>
      </w:pPr>
      <w:r>
        <w:t xml:space="preserve">Creditor’s velocity </w:t>
      </w:r>
      <w:r>
        <w:tab/>
        <w:t>2 months</w:t>
      </w:r>
    </w:p>
    <w:p w:rsidR="00000000" w:rsidRDefault="006015B5">
      <w:pPr>
        <w:pStyle w:val="apara"/>
        <w:spacing w:line="264" w:lineRule="auto"/>
      </w:pPr>
      <w:r>
        <w:t xml:space="preserve">Gross profit ratio </w:t>
      </w:r>
      <w:r>
        <w:tab/>
        <w:t>25%</w:t>
      </w:r>
    </w:p>
    <w:p w:rsidR="00000000" w:rsidRDefault="006015B5">
      <w:pPr>
        <w:pStyle w:val="apara"/>
        <w:spacing w:line="264" w:lineRule="auto"/>
      </w:pPr>
      <w:r>
        <w:t>Gross profit for the year ended 31st December, 2002 am</w:t>
      </w:r>
      <w:r>
        <w:t>ount to Rs. 4</w:t>
      </w:r>
      <w:proofErr w:type="gramStart"/>
      <w:r>
        <w:t>,00,000</w:t>
      </w:r>
      <w:proofErr w:type="gramEnd"/>
      <w:r>
        <w:t>. Closing stock of the year is Rs. 10,000 above the opening stock. Bills Receivable amount to Rs. 25,000 and bills payable to Rs. 10,000.</w:t>
      </w:r>
    </w:p>
    <w:p w:rsidR="00000000" w:rsidRDefault="006015B5">
      <w:pPr>
        <w:pStyle w:val="apara"/>
        <w:spacing w:line="264" w:lineRule="auto"/>
      </w:pPr>
      <w:r>
        <w:t>Find out :</w:t>
      </w:r>
    </w:p>
    <w:p w:rsidR="00000000" w:rsidRDefault="006015B5">
      <w:pPr>
        <w:pStyle w:val="apara"/>
        <w:spacing w:line="264" w:lineRule="auto"/>
      </w:pPr>
      <w:r>
        <w:t>(a)</w:t>
      </w:r>
      <w:r>
        <w:tab/>
        <w:t>Sales</w:t>
      </w:r>
    </w:p>
    <w:p w:rsidR="00000000" w:rsidRDefault="006015B5">
      <w:pPr>
        <w:pStyle w:val="apara"/>
        <w:spacing w:line="264" w:lineRule="auto"/>
      </w:pPr>
      <w:r>
        <w:t>(b)</w:t>
      </w:r>
      <w:r>
        <w:tab/>
        <w:t>Sundry debtors</w:t>
      </w:r>
    </w:p>
    <w:p w:rsidR="00000000" w:rsidRDefault="006015B5">
      <w:pPr>
        <w:pStyle w:val="apara"/>
        <w:spacing w:line="264" w:lineRule="auto"/>
      </w:pPr>
      <w:r>
        <w:t>(c)</w:t>
      </w:r>
      <w:r>
        <w:tab/>
        <w:t xml:space="preserve">Closing stock and </w:t>
      </w:r>
    </w:p>
    <w:p w:rsidR="00000000" w:rsidRDefault="006015B5">
      <w:pPr>
        <w:pStyle w:val="apara"/>
        <w:spacing w:line="264" w:lineRule="auto"/>
      </w:pPr>
      <w:r>
        <w:t>(d)</w:t>
      </w:r>
      <w:r>
        <w:tab/>
        <w:t>Sundry creditors.</w:t>
      </w:r>
    </w:p>
    <w:p w:rsidR="00000000" w:rsidRDefault="006015B5">
      <w:pPr>
        <w:pStyle w:val="para"/>
      </w:pPr>
      <w:r>
        <w:t>A trader keep</w:t>
      </w:r>
      <w:r>
        <w:t xml:space="preserve">s his books by single entry. During the year 2002 he kept a cash book of which the following is the </w:t>
      </w:r>
      <w:r>
        <w:br/>
        <w:t>analysis :</w:t>
      </w:r>
    </w:p>
    <w:tbl>
      <w:tblPr>
        <w:tblW w:w="0" w:type="auto"/>
        <w:jc w:val="center"/>
        <w:tblBorders>
          <w:top w:val="nil"/>
          <w:left w:val="nil"/>
          <w:bottom w:val="nil"/>
          <w:right w:val="nil"/>
          <w:insideH w:val="nil"/>
          <w:insideV w:val="nil"/>
        </w:tblBorders>
        <w:tblLook w:val="00BE"/>
      </w:tblPr>
      <w:tblGrid>
        <w:gridCol w:w="4940"/>
        <w:gridCol w:w="1073"/>
      </w:tblGrid>
      <w:tr w:rsidR="00000000">
        <w:tblPrEx>
          <w:tblCellMar>
            <w:top w:w="0" w:type="dxa"/>
            <w:bottom w:w="0" w:type="dxa"/>
          </w:tblCellMar>
        </w:tblPrEx>
        <w:trPr>
          <w:jc w:val="center"/>
        </w:trPr>
        <w:tc>
          <w:tcPr>
            <w:tcW w:w="0" w:type="auto"/>
          </w:tcPr>
          <w:p w:rsidR="00000000" w:rsidRDefault="006015B5">
            <w:pPr>
              <w:pStyle w:val="CL"/>
              <w:spacing w:before="60" w:after="60"/>
            </w:pPr>
          </w:p>
        </w:tc>
        <w:tc>
          <w:tcPr>
            <w:tcW w:w="0" w:type="auto"/>
          </w:tcPr>
          <w:p w:rsidR="00000000" w:rsidRDefault="006015B5">
            <w:pPr>
              <w:pStyle w:val="CL"/>
              <w:spacing w:before="60" w:after="60"/>
            </w:pPr>
            <w:r>
              <w:t>Rs.</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Received from sundry debtors</w:t>
            </w:r>
          </w:p>
        </w:tc>
        <w:tc>
          <w:tcPr>
            <w:tcW w:w="0" w:type="auto"/>
          </w:tcPr>
          <w:p w:rsidR="00000000" w:rsidRDefault="006015B5">
            <w:pPr>
              <w:pStyle w:val="CL"/>
              <w:spacing w:before="60" w:after="60"/>
              <w:jc w:val="right"/>
            </w:pPr>
            <w:r>
              <w:t>1,28,000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Additional capital introduced in 1st Oct, 2002</w:t>
            </w:r>
          </w:p>
        </w:tc>
        <w:tc>
          <w:tcPr>
            <w:tcW w:w="0" w:type="auto"/>
          </w:tcPr>
          <w:p w:rsidR="00000000" w:rsidRDefault="006015B5">
            <w:pPr>
              <w:pStyle w:val="CL"/>
              <w:spacing w:before="60" w:after="60"/>
              <w:jc w:val="right"/>
            </w:pPr>
            <w:r>
              <w:t>16,000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Loan from Nazar at 16% p.a. on 1st July, 200</w:t>
            </w:r>
            <w:r>
              <w:t>2</w:t>
            </w:r>
          </w:p>
        </w:tc>
        <w:tc>
          <w:tcPr>
            <w:tcW w:w="0" w:type="auto"/>
          </w:tcPr>
          <w:p w:rsidR="00000000" w:rsidRDefault="006015B5">
            <w:pPr>
              <w:pStyle w:val="CL"/>
              <w:spacing w:before="60" w:after="60"/>
              <w:jc w:val="right"/>
            </w:pPr>
            <w:r>
              <w:t>21,000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Paid to sundry creditors</w:t>
            </w:r>
          </w:p>
        </w:tc>
        <w:tc>
          <w:tcPr>
            <w:tcW w:w="0" w:type="auto"/>
          </w:tcPr>
          <w:p w:rsidR="00000000" w:rsidRDefault="006015B5">
            <w:pPr>
              <w:pStyle w:val="CL"/>
              <w:spacing w:before="60" w:after="60"/>
              <w:jc w:val="right"/>
            </w:pPr>
            <w:r>
              <w:t>1,15,400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General expenses paid</w:t>
            </w:r>
          </w:p>
        </w:tc>
        <w:tc>
          <w:tcPr>
            <w:tcW w:w="0" w:type="auto"/>
          </w:tcPr>
          <w:p w:rsidR="00000000" w:rsidRDefault="006015B5">
            <w:pPr>
              <w:pStyle w:val="CL"/>
              <w:spacing w:before="60" w:after="60"/>
              <w:jc w:val="right"/>
            </w:pPr>
            <w:r>
              <w:t>7,800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Salaries paid</w:t>
            </w:r>
          </w:p>
        </w:tc>
        <w:tc>
          <w:tcPr>
            <w:tcW w:w="0" w:type="auto"/>
          </w:tcPr>
          <w:p w:rsidR="00000000" w:rsidRDefault="006015B5">
            <w:pPr>
              <w:pStyle w:val="CL"/>
              <w:spacing w:before="60" w:after="60"/>
              <w:jc w:val="right"/>
            </w:pPr>
            <w:r>
              <w:t>6,000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Drawings</w:t>
            </w:r>
          </w:p>
        </w:tc>
        <w:tc>
          <w:tcPr>
            <w:tcW w:w="0" w:type="auto"/>
          </w:tcPr>
          <w:p w:rsidR="00000000" w:rsidRDefault="006015B5">
            <w:pPr>
              <w:pStyle w:val="CL"/>
              <w:spacing w:before="60" w:after="60"/>
              <w:jc w:val="right"/>
            </w:pPr>
            <w:r>
              <w:t>8,000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Deposits in the bank during the year</w:t>
            </w:r>
          </w:p>
        </w:tc>
        <w:tc>
          <w:tcPr>
            <w:tcW w:w="0" w:type="auto"/>
          </w:tcPr>
          <w:p w:rsidR="00000000" w:rsidRDefault="006015B5">
            <w:pPr>
              <w:pStyle w:val="CL"/>
              <w:spacing w:before="60" w:after="60"/>
              <w:jc w:val="right"/>
            </w:pPr>
            <w:r>
              <w:t>1,00,000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Withdrawals from the bank during the year</w:t>
            </w:r>
          </w:p>
        </w:tc>
        <w:tc>
          <w:tcPr>
            <w:tcW w:w="0" w:type="auto"/>
          </w:tcPr>
          <w:p w:rsidR="00000000" w:rsidRDefault="006015B5">
            <w:pPr>
              <w:pStyle w:val="CL"/>
              <w:spacing w:before="60" w:after="60"/>
              <w:jc w:val="right"/>
            </w:pPr>
            <w:r>
              <w:t>72,000</w:t>
            </w:r>
          </w:p>
        </w:tc>
      </w:tr>
    </w:tbl>
    <w:p w:rsidR="00000000" w:rsidRDefault="006015B5">
      <w:pPr>
        <w:pStyle w:val="apara"/>
      </w:pPr>
      <w:r>
        <w:t xml:space="preserve">The following balances existed on 1st January, </w:t>
      </w:r>
      <w:proofErr w:type="gramStart"/>
      <w:r>
        <w:t>2</w:t>
      </w:r>
      <w:r>
        <w:t>002 :</w:t>
      </w:r>
      <w:proofErr w:type="gramEnd"/>
      <w:r>
        <w:t xml:space="preserve"> Sundry debtors Rs. 30,600 ; Sundry creditors Rs. 23,000 ; Bank overdraft Rs. 16,000 ; Buildings Rs. 85,000 ; Stock Rs. 43,600 and cash balance Rs. 1,200.</w:t>
      </w:r>
    </w:p>
    <w:p w:rsidR="00000000" w:rsidRDefault="006015B5">
      <w:pPr>
        <w:pStyle w:val="apara"/>
      </w:pPr>
      <w:r>
        <w:t>The following balances existed on 31st Dec. 2002 :</w:t>
      </w:r>
    </w:p>
    <w:p w:rsidR="00000000" w:rsidRDefault="006015B5">
      <w:pPr>
        <w:pStyle w:val="apara"/>
      </w:pPr>
      <w:r>
        <w:t xml:space="preserve">Sundry debtors Rs. 32,000 ; Sundry creditors </w:t>
      </w:r>
      <w:r>
        <w:t>Rs. 23,800 and stock Rs. 52,000</w:t>
      </w:r>
    </w:p>
    <w:p w:rsidR="00000000" w:rsidRDefault="006015B5">
      <w:pPr>
        <w:pStyle w:val="apara"/>
      </w:pPr>
      <w:r>
        <w:t>Depreciate building by 5% and provide interest on Nazar’s loan.</w:t>
      </w:r>
    </w:p>
    <w:p w:rsidR="00000000" w:rsidRDefault="006015B5">
      <w:pPr>
        <w:pStyle w:val="apara"/>
      </w:pPr>
      <w:r>
        <w:t>Prepare Trading and Profit and Loss Account for the year ended 31st Dec. 2002 and Balance sheet as on that date.</w:t>
      </w:r>
    </w:p>
    <w:p w:rsidR="00000000" w:rsidRDefault="006015B5">
      <w:pPr>
        <w:pStyle w:val="CL"/>
        <w:tabs>
          <w:tab w:val="clear" w:pos="5760"/>
          <w:tab w:val="right" w:pos="6481"/>
        </w:tabs>
        <w:spacing w:before="720"/>
      </w:pPr>
      <w:r>
        <w:t>——————</w:t>
      </w:r>
    </w:p>
    <w:p w:rsidR="00000000" w:rsidRDefault="006015B5">
      <w:pPr>
        <w:pStyle w:val="apara"/>
        <w:numPr>
          <w:ilvl w:val="0"/>
          <w:numId w:val="0"/>
        </w:numPr>
        <w:tabs>
          <w:tab w:val="left" w:pos="1187"/>
          <w:tab w:val="center" w:pos="3238"/>
        </w:tabs>
        <w:jc w:val="left"/>
        <w:rPr>
          <w:b/>
          <w:bCs/>
        </w:rPr>
      </w:pPr>
      <w:r>
        <w:br w:type="page"/>
      </w:r>
      <w:r>
        <w:rPr>
          <w:noProof/>
          <w:sz w:val="20"/>
        </w:rPr>
        <w:lastRenderedPageBreak/>
        <w:pict>
          <v:shape id="_x0000_s1065" type="#_x0000_t202" style="position:absolute;margin-left:291.5pt;margin-top:-.1pt;width:32.5pt;height:22.5pt;z-index:251653120">
            <v:textbox style="mso-next-textbox:#_x0000_s1065" inset="0,0,0,0">
              <w:txbxContent>
                <w:p w:rsidR="00000000" w:rsidRDefault="006015B5">
                  <w:pPr>
                    <w:spacing w:before="60"/>
                    <w:jc w:val="center"/>
                    <w:rPr>
                      <w:b/>
                    </w:rPr>
                  </w:pPr>
                  <w:r>
                    <w:rPr>
                      <w:b/>
                      <w:sz w:val="24"/>
                    </w:rPr>
                    <w:t>13</w:t>
                  </w:r>
                </w:p>
              </w:txbxContent>
            </v:textbox>
          </v:shape>
        </w:pict>
      </w:r>
      <w:r>
        <w:rPr>
          <w:b/>
          <w:bCs/>
        </w:rPr>
        <w:tab/>
      </w:r>
      <w:r>
        <w:rPr>
          <w:noProof/>
          <w:sz w:val="20"/>
        </w:rPr>
        <w:pict>
          <v:shape id="_x0000_s1064" type="#_x0000_t202" style="position:absolute;margin-left:0;margin-top:0;width:82.5pt;height:22.5pt;z-index:-251664384;mso-wrap-edited:f;mso-position-horizontal-relative:text;mso-position-vertical-relative:text" wrapcoords="-112 0 -112 21600 21712 21600 21712 0 -112 0">
            <v:textbox style="mso-next-textbox:#_x0000_s1064" inset="0,0,0,0">
              <w:txbxContent>
                <w:p w:rsidR="00000000" w:rsidRDefault="006015B5">
                  <w:pPr>
                    <w:pStyle w:val="head"/>
                    <w:pBdr>
                      <w:bottom w:val="none" w:sz="0" w:space="0" w:color="auto"/>
                    </w:pBdr>
                    <w:tabs>
                      <w:tab w:val="clear" w:pos="3600"/>
                    </w:tabs>
                    <w:spacing w:before="60" w:after="0"/>
                    <w:jc w:val="center"/>
                    <w:rPr>
                      <w:bCs/>
                    </w:rPr>
                  </w:pPr>
                  <w:r>
                    <w:rPr>
                      <w:bCs/>
                    </w:rPr>
                    <w:t>DE-3253</w:t>
                  </w:r>
                </w:p>
              </w:txbxContent>
            </v:textbox>
          </v:shape>
        </w:pict>
      </w:r>
    </w:p>
    <w:p w:rsidR="00000000" w:rsidRDefault="006015B5">
      <w:pPr>
        <w:pStyle w:val="CL"/>
        <w:spacing w:before="300" w:after="80" w:line="360" w:lineRule="atLeast"/>
      </w:pPr>
      <w:r>
        <w:t>DISTANCE EDUCATION</w:t>
      </w:r>
    </w:p>
    <w:p w:rsidR="00000000" w:rsidRDefault="006015B5">
      <w:pPr>
        <w:pStyle w:val="CL"/>
        <w:spacing w:before="300" w:after="80" w:line="360" w:lineRule="atLeast"/>
      </w:pPr>
      <w:r>
        <w:t>M.F.C. DEGREE EX</w:t>
      </w:r>
      <w:r>
        <w:t>AMINATION, MAY 2008.</w:t>
      </w:r>
    </w:p>
    <w:p w:rsidR="00000000" w:rsidRDefault="006015B5">
      <w:pPr>
        <w:pStyle w:val="CL"/>
        <w:spacing w:before="300" w:after="80" w:line="360" w:lineRule="atLeast"/>
      </w:pPr>
      <w:r>
        <w:t>COST AND MANAGEMENT ACCOUNTING</w:t>
      </w:r>
    </w:p>
    <w:p w:rsidR="00000000" w:rsidRDefault="006015B5">
      <w:pPr>
        <w:pStyle w:val="time"/>
        <w:spacing w:before="300" w:after="80" w:line="360" w:lineRule="atLeast"/>
      </w:pPr>
      <w:proofErr w:type="gramStart"/>
      <w:r>
        <w:t>Time :</w:t>
      </w:r>
      <w:proofErr w:type="gramEnd"/>
      <w:r>
        <w:t xml:space="preserve"> Three hours</w:t>
      </w:r>
      <w:r>
        <w:tab/>
        <w:t>Maximum : 100 marks</w:t>
      </w:r>
    </w:p>
    <w:p w:rsidR="00000000" w:rsidRDefault="006015B5">
      <w:pPr>
        <w:pStyle w:val="CL"/>
        <w:spacing w:before="300"/>
      </w:pPr>
      <w:r>
        <w:t xml:space="preserve">PART A — (5 </w:t>
      </w:r>
      <w:r>
        <w:sym w:font="Symbol" w:char="F0B4"/>
      </w:r>
      <w:r>
        <w:t xml:space="preserve"> 8 = 40 marks)</w:t>
      </w:r>
    </w:p>
    <w:p w:rsidR="00000000" w:rsidRDefault="006015B5">
      <w:pPr>
        <w:pStyle w:val="CL"/>
        <w:spacing w:before="300"/>
      </w:pPr>
      <w:r>
        <w:t>Answer any FIVE questions only.</w:t>
      </w:r>
    </w:p>
    <w:p w:rsidR="00000000" w:rsidRDefault="006015B5" w:rsidP="006015B5">
      <w:pPr>
        <w:pStyle w:val="para"/>
        <w:numPr>
          <w:ilvl w:val="0"/>
          <w:numId w:val="6"/>
        </w:numPr>
        <w:tabs>
          <w:tab w:val="clear" w:pos="360"/>
        </w:tabs>
      </w:pPr>
      <w:r>
        <w:t>What is Cost Sheet? Briefly narrate its purpose.</w:t>
      </w:r>
    </w:p>
    <w:p w:rsidR="00000000" w:rsidRDefault="006015B5">
      <w:pPr>
        <w:pStyle w:val="para"/>
        <w:spacing w:before="300" w:line="295" w:lineRule="auto"/>
      </w:pPr>
      <w:r>
        <w:t>Write a short notes on ‘‘equivalent production’’.</w:t>
      </w:r>
    </w:p>
    <w:p w:rsidR="00000000" w:rsidRDefault="006015B5">
      <w:pPr>
        <w:pStyle w:val="para"/>
        <w:spacing w:before="300" w:line="295" w:lineRule="auto"/>
      </w:pPr>
      <w:r>
        <w:t>Briefl</w:t>
      </w:r>
      <w:r>
        <w:t>y explain the scope of management accounting.</w:t>
      </w:r>
    </w:p>
    <w:p w:rsidR="00000000" w:rsidRDefault="006015B5">
      <w:pPr>
        <w:pStyle w:val="para"/>
        <w:spacing w:before="300" w:line="295" w:lineRule="auto"/>
      </w:pPr>
      <w:r>
        <w:t xml:space="preserve">Distinguish between ‘‘Cost Reduction’’ and ‘‘Cost Control’’. </w:t>
      </w:r>
    </w:p>
    <w:p w:rsidR="00000000" w:rsidRDefault="006015B5">
      <w:pPr>
        <w:pStyle w:val="para"/>
        <w:spacing w:before="300" w:line="295" w:lineRule="auto"/>
      </w:pPr>
      <w:r>
        <w:t>Calculate the total earnings and the rate earned per hour of two workmen under the Halsey and Rowan plans; the bonus under Halsey plan is 50% of the</w:t>
      </w:r>
      <w:r>
        <w:t xml:space="preserve"> time saved.</w:t>
      </w:r>
    </w:p>
    <w:p w:rsidR="00000000" w:rsidRDefault="006015B5">
      <w:pPr>
        <w:pStyle w:val="apara"/>
        <w:tabs>
          <w:tab w:val="num" w:pos="936"/>
        </w:tabs>
        <w:spacing w:before="300" w:line="295" w:lineRule="auto"/>
      </w:pPr>
      <w:r>
        <w:t>Standard time 20 hours</w:t>
      </w:r>
    </w:p>
    <w:p w:rsidR="00000000" w:rsidRDefault="006015B5">
      <w:pPr>
        <w:pStyle w:val="apara"/>
        <w:tabs>
          <w:tab w:val="num" w:pos="936"/>
        </w:tabs>
        <w:spacing w:before="300" w:line="295" w:lineRule="auto"/>
      </w:pPr>
      <w:r>
        <w:t>Hourly rate of wages Rs. 4</w:t>
      </w:r>
    </w:p>
    <w:p w:rsidR="00000000" w:rsidRDefault="006015B5">
      <w:pPr>
        <w:pStyle w:val="apara"/>
        <w:tabs>
          <w:tab w:val="num" w:pos="936"/>
        </w:tabs>
        <w:spacing w:before="300" w:line="295" w:lineRule="auto"/>
      </w:pPr>
      <w:r>
        <w:t>Time taken by Blake - 16 hours; and Browne - 10 hours.</w:t>
      </w:r>
    </w:p>
    <w:p w:rsidR="00000000" w:rsidRDefault="006015B5">
      <w:pPr>
        <w:pStyle w:val="para"/>
        <w:spacing w:line="324" w:lineRule="auto"/>
      </w:pPr>
      <w:r>
        <w:lastRenderedPageBreak/>
        <w:t xml:space="preserve">Draw up a flexible budget for production at 75% capacity on the </w:t>
      </w:r>
      <w:proofErr w:type="gramStart"/>
      <w:r>
        <w:t>basis  of</w:t>
      </w:r>
      <w:proofErr w:type="gramEnd"/>
      <w:r>
        <w:t xml:space="preserve"> the following data for a 50% activity.</w:t>
      </w:r>
    </w:p>
    <w:tbl>
      <w:tblPr>
        <w:tblW w:w="0" w:type="auto"/>
        <w:jc w:val="center"/>
        <w:tblLook w:val="0000"/>
      </w:tblPr>
      <w:tblGrid>
        <w:gridCol w:w="4804"/>
        <w:gridCol w:w="1354"/>
      </w:tblGrid>
      <w:tr w:rsidR="00000000">
        <w:tblPrEx>
          <w:tblCellMar>
            <w:top w:w="0" w:type="dxa"/>
            <w:bottom w:w="0" w:type="dxa"/>
          </w:tblCellMar>
        </w:tblPrEx>
        <w:trPr>
          <w:jc w:val="center"/>
        </w:trPr>
        <w:tc>
          <w:tcPr>
            <w:tcW w:w="0" w:type="auto"/>
          </w:tcPr>
          <w:p w:rsidR="00000000" w:rsidRDefault="006015B5">
            <w:pPr>
              <w:pStyle w:val="CL"/>
              <w:spacing w:after="60" w:line="324" w:lineRule="auto"/>
            </w:pPr>
          </w:p>
        </w:tc>
        <w:tc>
          <w:tcPr>
            <w:tcW w:w="0" w:type="auto"/>
          </w:tcPr>
          <w:p w:rsidR="00000000" w:rsidRDefault="006015B5">
            <w:pPr>
              <w:pStyle w:val="CL"/>
              <w:spacing w:after="60" w:line="324" w:lineRule="auto"/>
            </w:pPr>
            <w:r>
              <w:t xml:space="preserve">Per unit </w:t>
            </w:r>
            <w:r>
              <w:br/>
              <w:t>Rs.</w:t>
            </w:r>
          </w:p>
        </w:tc>
      </w:tr>
      <w:tr w:rsidR="00000000">
        <w:tblPrEx>
          <w:tblCellMar>
            <w:top w:w="0" w:type="dxa"/>
            <w:bottom w:w="0" w:type="dxa"/>
          </w:tblCellMar>
        </w:tblPrEx>
        <w:trPr>
          <w:jc w:val="center"/>
        </w:trPr>
        <w:tc>
          <w:tcPr>
            <w:tcW w:w="0" w:type="auto"/>
          </w:tcPr>
          <w:p w:rsidR="00000000" w:rsidRDefault="006015B5">
            <w:pPr>
              <w:pStyle w:val="CL"/>
              <w:spacing w:after="60" w:line="324" w:lineRule="auto"/>
              <w:jc w:val="left"/>
            </w:pPr>
            <w:r>
              <w:t>Materials</w:t>
            </w:r>
          </w:p>
        </w:tc>
        <w:tc>
          <w:tcPr>
            <w:tcW w:w="0" w:type="auto"/>
          </w:tcPr>
          <w:p w:rsidR="00000000" w:rsidRDefault="006015B5">
            <w:pPr>
              <w:pStyle w:val="CL"/>
              <w:spacing w:after="60" w:line="324" w:lineRule="auto"/>
              <w:jc w:val="right"/>
            </w:pPr>
            <w:r>
              <w:t>100</w:t>
            </w:r>
          </w:p>
        </w:tc>
      </w:tr>
      <w:tr w:rsidR="00000000">
        <w:tblPrEx>
          <w:tblCellMar>
            <w:top w:w="0" w:type="dxa"/>
            <w:bottom w:w="0" w:type="dxa"/>
          </w:tblCellMar>
        </w:tblPrEx>
        <w:trPr>
          <w:jc w:val="center"/>
        </w:trPr>
        <w:tc>
          <w:tcPr>
            <w:tcW w:w="0" w:type="auto"/>
          </w:tcPr>
          <w:p w:rsidR="00000000" w:rsidRDefault="006015B5">
            <w:pPr>
              <w:pStyle w:val="CL"/>
              <w:spacing w:after="60" w:line="324" w:lineRule="auto"/>
              <w:jc w:val="left"/>
            </w:pPr>
            <w:r>
              <w:t>Labour</w:t>
            </w:r>
          </w:p>
        </w:tc>
        <w:tc>
          <w:tcPr>
            <w:tcW w:w="0" w:type="auto"/>
          </w:tcPr>
          <w:p w:rsidR="00000000" w:rsidRDefault="006015B5">
            <w:pPr>
              <w:pStyle w:val="CL"/>
              <w:spacing w:after="60" w:line="324" w:lineRule="auto"/>
              <w:jc w:val="right"/>
            </w:pPr>
            <w:r>
              <w:t>50</w:t>
            </w:r>
          </w:p>
        </w:tc>
      </w:tr>
      <w:tr w:rsidR="00000000">
        <w:tblPrEx>
          <w:tblCellMar>
            <w:top w:w="0" w:type="dxa"/>
            <w:bottom w:w="0" w:type="dxa"/>
          </w:tblCellMar>
        </w:tblPrEx>
        <w:trPr>
          <w:jc w:val="center"/>
        </w:trPr>
        <w:tc>
          <w:tcPr>
            <w:tcW w:w="0" w:type="auto"/>
          </w:tcPr>
          <w:p w:rsidR="00000000" w:rsidRDefault="006015B5">
            <w:pPr>
              <w:pStyle w:val="CL"/>
              <w:spacing w:after="60" w:line="324" w:lineRule="auto"/>
              <w:jc w:val="left"/>
            </w:pPr>
            <w:r>
              <w:t>Variable expenses (direct)</w:t>
            </w:r>
          </w:p>
        </w:tc>
        <w:tc>
          <w:tcPr>
            <w:tcW w:w="0" w:type="auto"/>
          </w:tcPr>
          <w:p w:rsidR="00000000" w:rsidRDefault="006015B5">
            <w:pPr>
              <w:pStyle w:val="CL"/>
              <w:spacing w:after="60" w:line="324" w:lineRule="auto"/>
              <w:jc w:val="right"/>
            </w:pPr>
            <w:r>
              <w:t>10</w:t>
            </w:r>
          </w:p>
        </w:tc>
      </w:tr>
      <w:tr w:rsidR="00000000">
        <w:tblPrEx>
          <w:tblCellMar>
            <w:top w:w="0" w:type="dxa"/>
            <w:bottom w:w="0" w:type="dxa"/>
          </w:tblCellMar>
        </w:tblPrEx>
        <w:trPr>
          <w:jc w:val="center"/>
        </w:trPr>
        <w:tc>
          <w:tcPr>
            <w:tcW w:w="0" w:type="auto"/>
          </w:tcPr>
          <w:p w:rsidR="00000000" w:rsidRDefault="006015B5">
            <w:pPr>
              <w:pStyle w:val="CL"/>
              <w:spacing w:after="60" w:line="324" w:lineRule="auto"/>
              <w:jc w:val="left"/>
            </w:pPr>
            <w:r>
              <w:t>Administrative expenses (50% fixed)</w:t>
            </w:r>
          </w:p>
        </w:tc>
        <w:tc>
          <w:tcPr>
            <w:tcW w:w="0" w:type="auto"/>
          </w:tcPr>
          <w:p w:rsidR="00000000" w:rsidRDefault="006015B5">
            <w:pPr>
              <w:pStyle w:val="CL"/>
              <w:spacing w:after="60" w:line="324" w:lineRule="auto"/>
              <w:jc w:val="right"/>
            </w:pPr>
            <w:r>
              <w:t>40,000</w:t>
            </w:r>
          </w:p>
        </w:tc>
      </w:tr>
      <w:tr w:rsidR="00000000">
        <w:tblPrEx>
          <w:tblCellMar>
            <w:top w:w="0" w:type="dxa"/>
            <w:bottom w:w="0" w:type="dxa"/>
          </w:tblCellMar>
        </w:tblPrEx>
        <w:trPr>
          <w:jc w:val="center"/>
        </w:trPr>
        <w:tc>
          <w:tcPr>
            <w:tcW w:w="0" w:type="auto"/>
          </w:tcPr>
          <w:p w:rsidR="00000000" w:rsidRDefault="006015B5">
            <w:pPr>
              <w:pStyle w:val="CL"/>
              <w:spacing w:after="60" w:line="324" w:lineRule="auto"/>
              <w:jc w:val="left"/>
            </w:pPr>
            <w:r>
              <w:t>Selling and distribution expenses (60% fixed)</w:t>
            </w:r>
          </w:p>
        </w:tc>
        <w:tc>
          <w:tcPr>
            <w:tcW w:w="0" w:type="auto"/>
          </w:tcPr>
          <w:p w:rsidR="00000000" w:rsidRDefault="006015B5">
            <w:pPr>
              <w:pStyle w:val="CL"/>
              <w:spacing w:after="60" w:line="324" w:lineRule="auto"/>
              <w:jc w:val="right"/>
            </w:pPr>
            <w:r>
              <w:t>50,000</w:t>
            </w:r>
          </w:p>
        </w:tc>
      </w:tr>
      <w:tr w:rsidR="00000000">
        <w:tblPrEx>
          <w:tblCellMar>
            <w:top w:w="0" w:type="dxa"/>
            <w:bottom w:w="0" w:type="dxa"/>
          </w:tblCellMar>
        </w:tblPrEx>
        <w:trPr>
          <w:jc w:val="center"/>
        </w:trPr>
        <w:tc>
          <w:tcPr>
            <w:tcW w:w="0" w:type="auto"/>
          </w:tcPr>
          <w:p w:rsidR="00000000" w:rsidRDefault="006015B5">
            <w:pPr>
              <w:pStyle w:val="CL"/>
              <w:spacing w:after="60" w:line="324" w:lineRule="auto"/>
              <w:jc w:val="left"/>
            </w:pPr>
            <w:r>
              <w:t>Present production (50% activity)</w:t>
            </w:r>
          </w:p>
        </w:tc>
        <w:tc>
          <w:tcPr>
            <w:tcW w:w="0" w:type="auto"/>
          </w:tcPr>
          <w:p w:rsidR="00000000" w:rsidRDefault="006015B5">
            <w:pPr>
              <w:pStyle w:val="CL"/>
              <w:spacing w:after="60" w:line="324" w:lineRule="auto"/>
              <w:jc w:val="right"/>
            </w:pPr>
            <w:r>
              <w:t>1,000 units</w:t>
            </w:r>
          </w:p>
        </w:tc>
      </w:tr>
    </w:tbl>
    <w:p w:rsidR="00000000" w:rsidRDefault="006015B5">
      <w:pPr>
        <w:pStyle w:val="para"/>
        <w:spacing w:line="324" w:lineRule="auto"/>
      </w:pPr>
      <w:r>
        <w:t>Machine Typhon Rs. 1</w:t>
      </w:r>
      <w:proofErr w:type="gramStart"/>
      <w:r>
        <w:t>,20,000</w:t>
      </w:r>
      <w:proofErr w:type="gramEnd"/>
      <w:r>
        <w:t xml:space="preserve">, half payable immediately and half </w:t>
      </w:r>
      <w:r>
        <w:t>payable in one year's time. The cash receipts expected are as follows :</w:t>
      </w:r>
    </w:p>
    <w:tbl>
      <w:tblPr>
        <w:tblW w:w="0" w:type="auto"/>
        <w:jc w:val="center"/>
        <w:tblLook w:val="0000"/>
      </w:tblPr>
      <w:tblGrid>
        <w:gridCol w:w="1940"/>
        <w:gridCol w:w="889"/>
        <w:gridCol w:w="1251"/>
      </w:tblGrid>
      <w:tr w:rsidR="00000000">
        <w:tblPrEx>
          <w:tblCellMar>
            <w:top w:w="0" w:type="dxa"/>
            <w:bottom w:w="0" w:type="dxa"/>
          </w:tblCellMar>
        </w:tblPrEx>
        <w:trPr>
          <w:jc w:val="center"/>
        </w:trPr>
        <w:tc>
          <w:tcPr>
            <w:tcW w:w="0" w:type="auto"/>
          </w:tcPr>
          <w:p w:rsidR="00000000" w:rsidRDefault="006015B5">
            <w:pPr>
              <w:pStyle w:val="CL"/>
              <w:spacing w:line="324" w:lineRule="auto"/>
            </w:pPr>
            <w:r>
              <w:t>Year (at the end)</w:t>
            </w:r>
          </w:p>
        </w:tc>
        <w:tc>
          <w:tcPr>
            <w:tcW w:w="0" w:type="auto"/>
          </w:tcPr>
          <w:p w:rsidR="00000000" w:rsidRDefault="006015B5">
            <w:pPr>
              <w:pStyle w:val="CL"/>
              <w:spacing w:line="324" w:lineRule="auto"/>
            </w:pPr>
            <w:r>
              <w:t>Rs.</w:t>
            </w:r>
          </w:p>
        </w:tc>
        <w:tc>
          <w:tcPr>
            <w:tcW w:w="0" w:type="auto"/>
          </w:tcPr>
          <w:p w:rsidR="00000000" w:rsidRDefault="006015B5">
            <w:pPr>
              <w:pStyle w:val="CL"/>
              <w:spacing w:line="324" w:lineRule="auto"/>
            </w:pPr>
            <w:r>
              <w:t>d.f. @ 10%</w:t>
            </w:r>
          </w:p>
        </w:tc>
      </w:tr>
      <w:tr w:rsidR="00000000">
        <w:tblPrEx>
          <w:tblCellMar>
            <w:top w:w="0" w:type="dxa"/>
            <w:bottom w:w="0" w:type="dxa"/>
          </w:tblCellMar>
        </w:tblPrEx>
        <w:trPr>
          <w:jc w:val="center"/>
        </w:trPr>
        <w:tc>
          <w:tcPr>
            <w:tcW w:w="0" w:type="auto"/>
          </w:tcPr>
          <w:p w:rsidR="00000000" w:rsidRDefault="006015B5">
            <w:pPr>
              <w:pStyle w:val="CL"/>
              <w:spacing w:line="324" w:lineRule="auto"/>
            </w:pPr>
            <w:r>
              <w:t>1</w:t>
            </w:r>
          </w:p>
        </w:tc>
        <w:tc>
          <w:tcPr>
            <w:tcW w:w="0" w:type="auto"/>
          </w:tcPr>
          <w:p w:rsidR="00000000" w:rsidRDefault="006015B5">
            <w:pPr>
              <w:pStyle w:val="CL"/>
              <w:spacing w:line="324" w:lineRule="auto"/>
            </w:pPr>
            <w:r>
              <w:t>-</w:t>
            </w:r>
          </w:p>
        </w:tc>
        <w:tc>
          <w:tcPr>
            <w:tcW w:w="0" w:type="auto"/>
          </w:tcPr>
          <w:p w:rsidR="00000000" w:rsidRDefault="006015B5">
            <w:pPr>
              <w:pStyle w:val="CL"/>
              <w:spacing w:line="324" w:lineRule="auto"/>
            </w:pPr>
            <w:r>
              <w:t>0.909</w:t>
            </w:r>
          </w:p>
        </w:tc>
      </w:tr>
      <w:tr w:rsidR="00000000">
        <w:tblPrEx>
          <w:tblCellMar>
            <w:top w:w="0" w:type="dxa"/>
            <w:bottom w:w="0" w:type="dxa"/>
          </w:tblCellMar>
        </w:tblPrEx>
        <w:trPr>
          <w:jc w:val="center"/>
        </w:trPr>
        <w:tc>
          <w:tcPr>
            <w:tcW w:w="0" w:type="auto"/>
          </w:tcPr>
          <w:p w:rsidR="00000000" w:rsidRDefault="006015B5">
            <w:pPr>
              <w:pStyle w:val="CL"/>
              <w:spacing w:line="324" w:lineRule="auto"/>
            </w:pPr>
            <w:r>
              <w:t>2</w:t>
            </w:r>
          </w:p>
        </w:tc>
        <w:tc>
          <w:tcPr>
            <w:tcW w:w="0" w:type="auto"/>
          </w:tcPr>
          <w:p w:rsidR="00000000" w:rsidRDefault="006015B5">
            <w:pPr>
              <w:pStyle w:val="CL"/>
              <w:spacing w:line="324" w:lineRule="auto"/>
            </w:pPr>
            <w:r>
              <w:t>60,000</w:t>
            </w:r>
          </w:p>
        </w:tc>
        <w:tc>
          <w:tcPr>
            <w:tcW w:w="0" w:type="auto"/>
          </w:tcPr>
          <w:p w:rsidR="00000000" w:rsidRDefault="006015B5">
            <w:pPr>
              <w:pStyle w:val="CL"/>
              <w:spacing w:line="324" w:lineRule="auto"/>
            </w:pPr>
            <w:r>
              <w:t>0.826</w:t>
            </w:r>
          </w:p>
        </w:tc>
      </w:tr>
      <w:tr w:rsidR="00000000">
        <w:tblPrEx>
          <w:tblCellMar>
            <w:top w:w="0" w:type="dxa"/>
            <w:bottom w:w="0" w:type="dxa"/>
          </w:tblCellMar>
        </w:tblPrEx>
        <w:trPr>
          <w:jc w:val="center"/>
        </w:trPr>
        <w:tc>
          <w:tcPr>
            <w:tcW w:w="0" w:type="auto"/>
          </w:tcPr>
          <w:p w:rsidR="00000000" w:rsidRDefault="006015B5">
            <w:pPr>
              <w:pStyle w:val="CL"/>
              <w:spacing w:line="324" w:lineRule="auto"/>
            </w:pPr>
            <w:r>
              <w:t>3</w:t>
            </w:r>
          </w:p>
        </w:tc>
        <w:tc>
          <w:tcPr>
            <w:tcW w:w="0" w:type="auto"/>
          </w:tcPr>
          <w:p w:rsidR="00000000" w:rsidRDefault="006015B5">
            <w:pPr>
              <w:pStyle w:val="CL"/>
              <w:spacing w:line="324" w:lineRule="auto"/>
            </w:pPr>
            <w:r>
              <w:t>60,000</w:t>
            </w:r>
          </w:p>
        </w:tc>
        <w:tc>
          <w:tcPr>
            <w:tcW w:w="0" w:type="auto"/>
          </w:tcPr>
          <w:p w:rsidR="00000000" w:rsidRDefault="006015B5">
            <w:pPr>
              <w:pStyle w:val="CL"/>
              <w:spacing w:line="324" w:lineRule="auto"/>
            </w:pPr>
            <w:r>
              <w:t>0.751</w:t>
            </w:r>
          </w:p>
        </w:tc>
      </w:tr>
      <w:tr w:rsidR="00000000">
        <w:tblPrEx>
          <w:tblCellMar>
            <w:top w:w="0" w:type="dxa"/>
            <w:bottom w:w="0" w:type="dxa"/>
          </w:tblCellMar>
        </w:tblPrEx>
        <w:trPr>
          <w:jc w:val="center"/>
        </w:trPr>
        <w:tc>
          <w:tcPr>
            <w:tcW w:w="0" w:type="auto"/>
          </w:tcPr>
          <w:p w:rsidR="00000000" w:rsidRDefault="006015B5">
            <w:pPr>
              <w:pStyle w:val="CL"/>
              <w:spacing w:line="324" w:lineRule="auto"/>
            </w:pPr>
            <w:r>
              <w:t>4</w:t>
            </w:r>
          </w:p>
        </w:tc>
        <w:tc>
          <w:tcPr>
            <w:tcW w:w="0" w:type="auto"/>
          </w:tcPr>
          <w:p w:rsidR="00000000" w:rsidRDefault="006015B5">
            <w:pPr>
              <w:pStyle w:val="CL"/>
              <w:spacing w:line="324" w:lineRule="auto"/>
            </w:pPr>
            <w:r>
              <w:t>80,000</w:t>
            </w:r>
          </w:p>
        </w:tc>
        <w:tc>
          <w:tcPr>
            <w:tcW w:w="0" w:type="auto"/>
          </w:tcPr>
          <w:p w:rsidR="00000000" w:rsidRDefault="006015B5">
            <w:pPr>
              <w:pStyle w:val="CL"/>
              <w:spacing w:line="324" w:lineRule="auto"/>
            </w:pPr>
            <w:r>
              <w:t>0.683</w:t>
            </w:r>
          </w:p>
        </w:tc>
      </w:tr>
      <w:tr w:rsidR="00000000">
        <w:tblPrEx>
          <w:tblCellMar>
            <w:top w:w="0" w:type="dxa"/>
            <w:bottom w:w="0" w:type="dxa"/>
          </w:tblCellMar>
        </w:tblPrEx>
        <w:trPr>
          <w:jc w:val="center"/>
        </w:trPr>
        <w:tc>
          <w:tcPr>
            <w:tcW w:w="0" w:type="auto"/>
          </w:tcPr>
          <w:p w:rsidR="00000000" w:rsidRDefault="006015B5">
            <w:pPr>
              <w:pStyle w:val="CL"/>
              <w:spacing w:line="324" w:lineRule="auto"/>
            </w:pPr>
            <w:r>
              <w:t>5</w:t>
            </w:r>
          </w:p>
        </w:tc>
        <w:tc>
          <w:tcPr>
            <w:tcW w:w="0" w:type="auto"/>
          </w:tcPr>
          <w:p w:rsidR="00000000" w:rsidRDefault="006015B5">
            <w:pPr>
              <w:pStyle w:val="CL"/>
              <w:spacing w:line="324" w:lineRule="auto"/>
            </w:pPr>
            <w:r>
              <w:t>-</w:t>
            </w:r>
          </w:p>
        </w:tc>
        <w:tc>
          <w:tcPr>
            <w:tcW w:w="0" w:type="auto"/>
          </w:tcPr>
          <w:p w:rsidR="00000000" w:rsidRDefault="006015B5">
            <w:pPr>
              <w:pStyle w:val="CL"/>
              <w:spacing w:line="324" w:lineRule="auto"/>
            </w:pPr>
            <w:r>
              <w:t>0.621</w:t>
            </w:r>
          </w:p>
        </w:tc>
      </w:tr>
    </w:tbl>
    <w:p w:rsidR="00000000" w:rsidRDefault="006015B5">
      <w:pPr>
        <w:pStyle w:val="apara"/>
        <w:tabs>
          <w:tab w:val="num" w:pos="936"/>
        </w:tabs>
        <w:spacing w:before="240" w:line="324" w:lineRule="auto"/>
      </w:pPr>
      <w:r>
        <w:t>The cost of capital is 10%. Is investment desirable? Discuss it according to net</w:t>
      </w:r>
      <w:r>
        <w:t xml:space="preserve"> present value method.</w:t>
      </w:r>
    </w:p>
    <w:p w:rsidR="00000000" w:rsidRDefault="006015B5">
      <w:pPr>
        <w:pStyle w:val="para"/>
        <w:spacing w:line="295" w:lineRule="auto"/>
      </w:pPr>
      <w:r>
        <w:t>From the particulars given below calculate :</w:t>
      </w:r>
    </w:p>
    <w:p w:rsidR="00000000" w:rsidRDefault="006015B5">
      <w:pPr>
        <w:pStyle w:val="apara"/>
        <w:spacing w:before="240" w:line="295" w:lineRule="auto"/>
      </w:pPr>
      <w:r>
        <w:lastRenderedPageBreak/>
        <w:t>(a)</w:t>
      </w:r>
      <w:r>
        <w:tab/>
        <w:t>Break-even point; and</w:t>
      </w:r>
    </w:p>
    <w:p w:rsidR="00000000" w:rsidRDefault="006015B5">
      <w:pPr>
        <w:pStyle w:val="apara"/>
        <w:spacing w:before="240" w:line="295" w:lineRule="auto"/>
      </w:pPr>
      <w:r>
        <w:t>(b)</w:t>
      </w:r>
      <w:r>
        <w:tab/>
        <w:t>Profit or loss when sales are Rs. 12,000.</w:t>
      </w:r>
    </w:p>
    <w:tbl>
      <w:tblPr>
        <w:tblW w:w="0" w:type="auto"/>
        <w:jc w:val="center"/>
        <w:tblLook w:val="0000"/>
      </w:tblPr>
      <w:tblGrid>
        <w:gridCol w:w="876"/>
        <w:gridCol w:w="889"/>
        <w:gridCol w:w="1651"/>
      </w:tblGrid>
      <w:tr w:rsidR="00000000">
        <w:tblPrEx>
          <w:tblCellMar>
            <w:top w:w="0" w:type="dxa"/>
            <w:bottom w:w="0" w:type="dxa"/>
          </w:tblCellMar>
        </w:tblPrEx>
        <w:trPr>
          <w:jc w:val="center"/>
        </w:trPr>
        <w:tc>
          <w:tcPr>
            <w:tcW w:w="0" w:type="auto"/>
          </w:tcPr>
          <w:p w:rsidR="00000000" w:rsidRDefault="006015B5">
            <w:pPr>
              <w:pStyle w:val="CL"/>
              <w:spacing w:line="295" w:lineRule="auto"/>
            </w:pPr>
            <w:r>
              <w:t>Period</w:t>
            </w:r>
          </w:p>
        </w:tc>
        <w:tc>
          <w:tcPr>
            <w:tcW w:w="0" w:type="auto"/>
          </w:tcPr>
          <w:p w:rsidR="00000000" w:rsidRDefault="006015B5">
            <w:pPr>
              <w:pStyle w:val="CL"/>
              <w:spacing w:line="295" w:lineRule="auto"/>
            </w:pPr>
            <w:r>
              <w:t>Sales</w:t>
            </w:r>
          </w:p>
        </w:tc>
        <w:tc>
          <w:tcPr>
            <w:tcW w:w="0" w:type="auto"/>
          </w:tcPr>
          <w:p w:rsidR="00000000" w:rsidRDefault="006015B5">
            <w:pPr>
              <w:pStyle w:val="CL"/>
              <w:spacing w:line="295" w:lineRule="auto"/>
            </w:pPr>
            <w:r>
              <w:t>Profit/Loss [–]</w:t>
            </w:r>
          </w:p>
        </w:tc>
      </w:tr>
      <w:tr w:rsidR="00000000">
        <w:tblPrEx>
          <w:tblCellMar>
            <w:top w:w="0" w:type="dxa"/>
            <w:bottom w:w="0" w:type="dxa"/>
          </w:tblCellMar>
        </w:tblPrEx>
        <w:trPr>
          <w:jc w:val="center"/>
        </w:trPr>
        <w:tc>
          <w:tcPr>
            <w:tcW w:w="0" w:type="auto"/>
          </w:tcPr>
          <w:p w:rsidR="00000000" w:rsidRDefault="006015B5">
            <w:pPr>
              <w:pStyle w:val="CL"/>
              <w:spacing w:line="295" w:lineRule="auto"/>
            </w:pPr>
          </w:p>
        </w:tc>
        <w:tc>
          <w:tcPr>
            <w:tcW w:w="0" w:type="auto"/>
          </w:tcPr>
          <w:p w:rsidR="00000000" w:rsidRDefault="006015B5">
            <w:pPr>
              <w:pStyle w:val="CL"/>
              <w:spacing w:line="295" w:lineRule="auto"/>
            </w:pPr>
            <w:r>
              <w:t>Rs.</w:t>
            </w:r>
          </w:p>
        </w:tc>
        <w:tc>
          <w:tcPr>
            <w:tcW w:w="0" w:type="auto"/>
          </w:tcPr>
          <w:p w:rsidR="00000000" w:rsidRDefault="006015B5">
            <w:pPr>
              <w:pStyle w:val="CL"/>
              <w:spacing w:line="295" w:lineRule="auto"/>
            </w:pPr>
            <w:r>
              <w:t>Rs.</w:t>
            </w:r>
          </w:p>
        </w:tc>
      </w:tr>
      <w:tr w:rsidR="00000000">
        <w:tblPrEx>
          <w:tblCellMar>
            <w:top w:w="0" w:type="dxa"/>
            <w:bottom w:w="0" w:type="dxa"/>
          </w:tblCellMar>
        </w:tblPrEx>
        <w:trPr>
          <w:jc w:val="center"/>
        </w:trPr>
        <w:tc>
          <w:tcPr>
            <w:tcW w:w="0" w:type="auto"/>
          </w:tcPr>
          <w:p w:rsidR="00000000" w:rsidRDefault="006015B5">
            <w:pPr>
              <w:pStyle w:val="CL"/>
              <w:spacing w:line="295" w:lineRule="auto"/>
            </w:pPr>
            <w:r>
              <w:t>I</w:t>
            </w:r>
          </w:p>
        </w:tc>
        <w:tc>
          <w:tcPr>
            <w:tcW w:w="0" w:type="auto"/>
          </w:tcPr>
          <w:p w:rsidR="00000000" w:rsidRDefault="006015B5">
            <w:pPr>
              <w:pStyle w:val="CL"/>
              <w:spacing w:line="295" w:lineRule="auto"/>
            </w:pPr>
            <w:r>
              <w:t>10,000</w:t>
            </w:r>
          </w:p>
        </w:tc>
        <w:tc>
          <w:tcPr>
            <w:tcW w:w="0" w:type="auto"/>
          </w:tcPr>
          <w:p w:rsidR="00000000" w:rsidRDefault="006015B5">
            <w:pPr>
              <w:pStyle w:val="CL"/>
              <w:spacing w:line="295" w:lineRule="auto"/>
            </w:pPr>
            <w:r>
              <w:t>–500</w:t>
            </w:r>
          </w:p>
        </w:tc>
      </w:tr>
      <w:tr w:rsidR="00000000">
        <w:tblPrEx>
          <w:tblCellMar>
            <w:top w:w="0" w:type="dxa"/>
            <w:bottom w:w="0" w:type="dxa"/>
          </w:tblCellMar>
        </w:tblPrEx>
        <w:trPr>
          <w:jc w:val="center"/>
        </w:trPr>
        <w:tc>
          <w:tcPr>
            <w:tcW w:w="0" w:type="auto"/>
          </w:tcPr>
          <w:p w:rsidR="00000000" w:rsidRDefault="006015B5">
            <w:pPr>
              <w:pStyle w:val="CL"/>
              <w:spacing w:line="295" w:lineRule="auto"/>
            </w:pPr>
            <w:r>
              <w:t>II</w:t>
            </w:r>
          </w:p>
        </w:tc>
        <w:tc>
          <w:tcPr>
            <w:tcW w:w="0" w:type="auto"/>
          </w:tcPr>
          <w:p w:rsidR="00000000" w:rsidRDefault="006015B5">
            <w:pPr>
              <w:pStyle w:val="CL"/>
              <w:spacing w:line="295" w:lineRule="auto"/>
            </w:pPr>
            <w:r>
              <w:t>14,000</w:t>
            </w:r>
          </w:p>
        </w:tc>
        <w:tc>
          <w:tcPr>
            <w:tcW w:w="0" w:type="auto"/>
          </w:tcPr>
          <w:p w:rsidR="00000000" w:rsidRDefault="006015B5">
            <w:pPr>
              <w:pStyle w:val="CL"/>
              <w:spacing w:line="295" w:lineRule="auto"/>
            </w:pPr>
            <w:r>
              <w:t>1,500</w:t>
            </w:r>
          </w:p>
        </w:tc>
      </w:tr>
    </w:tbl>
    <w:p w:rsidR="00000000" w:rsidRDefault="006015B5">
      <w:pPr>
        <w:pStyle w:val="CL"/>
        <w:spacing w:line="295" w:lineRule="auto"/>
      </w:pPr>
      <w:r>
        <w:t xml:space="preserve">PART B — (4 </w:t>
      </w:r>
      <w:r>
        <w:sym w:font="Symbol" w:char="F0B4"/>
      </w:r>
      <w:r>
        <w:t xml:space="preserve"> 15 = 60 marks)</w:t>
      </w:r>
    </w:p>
    <w:p w:rsidR="00000000" w:rsidRDefault="006015B5">
      <w:pPr>
        <w:pStyle w:val="CL"/>
        <w:spacing w:line="295" w:lineRule="auto"/>
      </w:pPr>
      <w:r>
        <w:t>Answer any FOUR</w:t>
      </w:r>
      <w:r>
        <w:t xml:space="preserve"> questions only.</w:t>
      </w:r>
    </w:p>
    <w:p w:rsidR="00000000" w:rsidRDefault="006015B5">
      <w:pPr>
        <w:pStyle w:val="para"/>
        <w:spacing w:line="295" w:lineRule="auto"/>
      </w:pPr>
      <w:r>
        <w:t>Make out the necessary accounts from the following details :</w:t>
      </w:r>
    </w:p>
    <w:tbl>
      <w:tblPr>
        <w:tblW w:w="0" w:type="auto"/>
        <w:jc w:val="center"/>
        <w:tblLook w:val="0000"/>
      </w:tblPr>
      <w:tblGrid>
        <w:gridCol w:w="2466"/>
        <w:gridCol w:w="982"/>
        <w:gridCol w:w="982"/>
      </w:tblGrid>
      <w:tr w:rsidR="00000000">
        <w:tblPrEx>
          <w:tblCellMar>
            <w:top w:w="0" w:type="dxa"/>
            <w:bottom w:w="0" w:type="dxa"/>
          </w:tblCellMar>
        </w:tblPrEx>
        <w:trPr>
          <w:jc w:val="center"/>
        </w:trPr>
        <w:tc>
          <w:tcPr>
            <w:tcW w:w="0" w:type="auto"/>
          </w:tcPr>
          <w:p w:rsidR="00000000" w:rsidRDefault="006015B5">
            <w:pPr>
              <w:pStyle w:val="CL"/>
              <w:spacing w:before="80" w:line="295" w:lineRule="auto"/>
            </w:pPr>
          </w:p>
        </w:tc>
        <w:tc>
          <w:tcPr>
            <w:tcW w:w="0" w:type="auto"/>
          </w:tcPr>
          <w:p w:rsidR="00000000" w:rsidRDefault="006015B5">
            <w:pPr>
              <w:pStyle w:val="CL"/>
              <w:spacing w:before="80" w:line="295" w:lineRule="auto"/>
            </w:pPr>
            <w:r>
              <w:t xml:space="preserve">Process </w:t>
            </w:r>
            <w:r>
              <w:br/>
              <w:t>Sun</w:t>
            </w:r>
          </w:p>
        </w:tc>
        <w:tc>
          <w:tcPr>
            <w:tcW w:w="0" w:type="auto"/>
          </w:tcPr>
          <w:p w:rsidR="00000000" w:rsidRDefault="006015B5">
            <w:pPr>
              <w:pStyle w:val="CL"/>
              <w:spacing w:before="80" w:line="295" w:lineRule="auto"/>
            </w:pPr>
            <w:r>
              <w:t>Process</w:t>
            </w:r>
            <w:r>
              <w:br/>
              <w:t xml:space="preserve"> Moon</w:t>
            </w:r>
          </w:p>
        </w:tc>
      </w:tr>
      <w:tr w:rsidR="00000000">
        <w:tblPrEx>
          <w:tblCellMar>
            <w:top w:w="0" w:type="dxa"/>
            <w:bottom w:w="0" w:type="dxa"/>
          </w:tblCellMar>
        </w:tblPrEx>
        <w:trPr>
          <w:jc w:val="center"/>
        </w:trPr>
        <w:tc>
          <w:tcPr>
            <w:tcW w:w="0" w:type="auto"/>
          </w:tcPr>
          <w:p w:rsidR="00000000" w:rsidRDefault="006015B5">
            <w:pPr>
              <w:pStyle w:val="CL"/>
              <w:spacing w:before="80" w:line="295" w:lineRule="auto"/>
            </w:pPr>
          </w:p>
        </w:tc>
        <w:tc>
          <w:tcPr>
            <w:tcW w:w="0" w:type="auto"/>
          </w:tcPr>
          <w:p w:rsidR="00000000" w:rsidRDefault="006015B5">
            <w:pPr>
              <w:pStyle w:val="CL"/>
              <w:spacing w:before="80" w:line="295" w:lineRule="auto"/>
            </w:pPr>
            <w:r>
              <w:t>Rs.</w:t>
            </w:r>
          </w:p>
        </w:tc>
        <w:tc>
          <w:tcPr>
            <w:tcW w:w="0" w:type="auto"/>
          </w:tcPr>
          <w:p w:rsidR="00000000" w:rsidRDefault="006015B5">
            <w:pPr>
              <w:pStyle w:val="CL"/>
              <w:spacing w:before="80" w:line="295" w:lineRule="auto"/>
            </w:pPr>
            <w:r>
              <w:t>Rs.</w:t>
            </w:r>
          </w:p>
        </w:tc>
      </w:tr>
      <w:tr w:rsidR="00000000">
        <w:tblPrEx>
          <w:tblCellMar>
            <w:top w:w="0" w:type="dxa"/>
            <w:bottom w:w="0" w:type="dxa"/>
          </w:tblCellMar>
        </w:tblPrEx>
        <w:trPr>
          <w:jc w:val="center"/>
        </w:trPr>
        <w:tc>
          <w:tcPr>
            <w:tcW w:w="0" w:type="auto"/>
          </w:tcPr>
          <w:p w:rsidR="00000000" w:rsidRDefault="006015B5">
            <w:pPr>
              <w:pStyle w:val="CL"/>
              <w:spacing w:before="80" w:line="295" w:lineRule="auto"/>
              <w:jc w:val="left"/>
            </w:pPr>
            <w:r>
              <w:t>Materials</w:t>
            </w:r>
          </w:p>
        </w:tc>
        <w:tc>
          <w:tcPr>
            <w:tcW w:w="0" w:type="auto"/>
          </w:tcPr>
          <w:p w:rsidR="00000000" w:rsidRDefault="006015B5">
            <w:pPr>
              <w:pStyle w:val="CL"/>
              <w:spacing w:before="80" w:line="295" w:lineRule="auto"/>
              <w:jc w:val="right"/>
            </w:pPr>
            <w:r>
              <w:t>30,000</w:t>
            </w:r>
          </w:p>
        </w:tc>
        <w:tc>
          <w:tcPr>
            <w:tcW w:w="0" w:type="auto"/>
          </w:tcPr>
          <w:p w:rsidR="00000000" w:rsidRDefault="006015B5">
            <w:pPr>
              <w:pStyle w:val="CL"/>
              <w:spacing w:before="80" w:line="295" w:lineRule="auto"/>
              <w:jc w:val="right"/>
            </w:pPr>
            <w:r>
              <w:t>3,000</w:t>
            </w:r>
          </w:p>
        </w:tc>
      </w:tr>
      <w:tr w:rsidR="00000000">
        <w:tblPrEx>
          <w:tblCellMar>
            <w:top w:w="0" w:type="dxa"/>
            <w:bottom w:w="0" w:type="dxa"/>
          </w:tblCellMar>
        </w:tblPrEx>
        <w:trPr>
          <w:jc w:val="center"/>
        </w:trPr>
        <w:tc>
          <w:tcPr>
            <w:tcW w:w="0" w:type="auto"/>
          </w:tcPr>
          <w:p w:rsidR="00000000" w:rsidRDefault="006015B5">
            <w:pPr>
              <w:pStyle w:val="CL"/>
              <w:spacing w:before="80" w:line="295" w:lineRule="auto"/>
              <w:jc w:val="left"/>
            </w:pPr>
            <w:r>
              <w:t>Labour</w:t>
            </w:r>
          </w:p>
        </w:tc>
        <w:tc>
          <w:tcPr>
            <w:tcW w:w="0" w:type="auto"/>
          </w:tcPr>
          <w:p w:rsidR="00000000" w:rsidRDefault="006015B5">
            <w:pPr>
              <w:pStyle w:val="CL"/>
              <w:spacing w:before="80" w:line="295" w:lineRule="auto"/>
              <w:jc w:val="right"/>
            </w:pPr>
            <w:r>
              <w:t>10,000</w:t>
            </w:r>
          </w:p>
        </w:tc>
        <w:tc>
          <w:tcPr>
            <w:tcW w:w="0" w:type="auto"/>
          </w:tcPr>
          <w:p w:rsidR="00000000" w:rsidRDefault="006015B5">
            <w:pPr>
              <w:pStyle w:val="CL"/>
              <w:spacing w:before="80" w:line="295" w:lineRule="auto"/>
              <w:jc w:val="right"/>
            </w:pPr>
            <w:r>
              <w:t>12,000</w:t>
            </w:r>
          </w:p>
        </w:tc>
      </w:tr>
      <w:tr w:rsidR="00000000">
        <w:tblPrEx>
          <w:tblCellMar>
            <w:top w:w="0" w:type="dxa"/>
            <w:bottom w:w="0" w:type="dxa"/>
          </w:tblCellMar>
        </w:tblPrEx>
        <w:trPr>
          <w:jc w:val="center"/>
        </w:trPr>
        <w:tc>
          <w:tcPr>
            <w:tcW w:w="0" w:type="auto"/>
          </w:tcPr>
          <w:p w:rsidR="00000000" w:rsidRDefault="006015B5">
            <w:pPr>
              <w:pStyle w:val="CL"/>
              <w:spacing w:before="80" w:line="295" w:lineRule="auto"/>
              <w:jc w:val="left"/>
            </w:pPr>
            <w:r>
              <w:t>Overheads</w:t>
            </w:r>
          </w:p>
        </w:tc>
        <w:tc>
          <w:tcPr>
            <w:tcW w:w="0" w:type="auto"/>
          </w:tcPr>
          <w:p w:rsidR="00000000" w:rsidRDefault="006015B5">
            <w:pPr>
              <w:pStyle w:val="CL"/>
              <w:spacing w:before="80" w:line="295" w:lineRule="auto"/>
              <w:jc w:val="right"/>
            </w:pPr>
            <w:r>
              <w:t>7,000</w:t>
            </w:r>
          </w:p>
        </w:tc>
        <w:tc>
          <w:tcPr>
            <w:tcW w:w="0" w:type="auto"/>
          </w:tcPr>
          <w:p w:rsidR="00000000" w:rsidRDefault="006015B5">
            <w:pPr>
              <w:pStyle w:val="CL"/>
              <w:spacing w:before="80" w:line="295" w:lineRule="auto"/>
              <w:jc w:val="right"/>
            </w:pPr>
            <w:r>
              <w:t>8,600</w:t>
            </w:r>
          </w:p>
        </w:tc>
      </w:tr>
      <w:tr w:rsidR="00000000">
        <w:tblPrEx>
          <w:tblCellMar>
            <w:top w:w="0" w:type="dxa"/>
            <w:bottom w:w="0" w:type="dxa"/>
          </w:tblCellMar>
        </w:tblPrEx>
        <w:trPr>
          <w:jc w:val="center"/>
        </w:trPr>
        <w:tc>
          <w:tcPr>
            <w:tcW w:w="0" w:type="auto"/>
          </w:tcPr>
          <w:p w:rsidR="00000000" w:rsidRDefault="006015B5">
            <w:pPr>
              <w:pStyle w:val="CL"/>
              <w:spacing w:before="80" w:line="295" w:lineRule="auto"/>
              <w:jc w:val="left"/>
            </w:pPr>
            <w:r>
              <w:t>Inputs (units)</w:t>
            </w:r>
          </w:p>
        </w:tc>
        <w:tc>
          <w:tcPr>
            <w:tcW w:w="0" w:type="auto"/>
          </w:tcPr>
          <w:p w:rsidR="00000000" w:rsidRDefault="006015B5">
            <w:pPr>
              <w:pStyle w:val="CL"/>
              <w:spacing w:before="80" w:line="295" w:lineRule="auto"/>
              <w:jc w:val="right"/>
            </w:pPr>
            <w:r>
              <w:t>20,000</w:t>
            </w:r>
          </w:p>
        </w:tc>
        <w:tc>
          <w:tcPr>
            <w:tcW w:w="0" w:type="auto"/>
          </w:tcPr>
          <w:p w:rsidR="00000000" w:rsidRDefault="006015B5">
            <w:pPr>
              <w:pStyle w:val="CL"/>
              <w:spacing w:before="80" w:line="295" w:lineRule="auto"/>
              <w:jc w:val="right"/>
            </w:pPr>
            <w:r>
              <w:t>17,500</w:t>
            </w:r>
          </w:p>
        </w:tc>
      </w:tr>
      <w:tr w:rsidR="00000000">
        <w:tblPrEx>
          <w:tblCellMar>
            <w:top w:w="0" w:type="dxa"/>
            <w:bottom w:w="0" w:type="dxa"/>
          </w:tblCellMar>
        </w:tblPrEx>
        <w:trPr>
          <w:jc w:val="center"/>
        </w:trPr>
        <w:tc>
          <w:tcPr>
            <w:tcW w:w="0" w:type="auto"/>
          </w:tcPr>
          <w:p w:rsidR="00000000" w:rsidRDefault="006015B5">
            <w:pPr>
              <w:pStyle w:val="CL"/>
              <w:spacing w:before="80" w:line="295" w:lineRule="auto"/>
              <w:jc w:val="left"/>
            </w:pPr>
            <w:r>
              <w:t xml:space="preserve">Normal loss </w:t>
            </w:r>
          </w:p>
        </w:tc>
        <w:tc>
          <w:tcPr>
            <w:tcW w:w="0" w:type="auto"/>
          </w:tcPr>
          <w:p w:rsidR="00000000" w:rsidRDefault="006015B5">
            <w:pPr>
              <w:pStyle w:val="CL"/>
              <w:spacing w:before="80" w:line="295" w:lineRule="auto"/>
              <w:jc w:val="right"/>
            </w:pPr>
            <w:r>
              <w:t>10%</w:t>
            </w:r>
          </w:p>
        </w:tc>
        <w:tc>
          <w:tcPr>
            <w:tcW w:w="0" w:type="auto"/>
          </w:tcPr>
          <w:p w:rsidR="00000000" w:rsidRDefault="006015B5">
            <w:pPr>
              <w:pStyle w:val="CL"/>
              <w:spacing w:before="80" w:line="295" w:lineRule="auto"/>
              <w:jc w:val="right"/>
            </w:pPr>
            <w:r>
              <w:t>4%</w:t>
            </w:r>
          </w:p>
        </w:tc>
      </w:tr>
      <w:tr w:rsidR="00000000">
        <w:tblPrEx>
          <w:tblCellMar>
            <w:top w:w="0" w:type="dxa"/>
            <w:bottom w:w="0" w:type="dxa"/>
          </w:tblCellMar>
        </w:tblPrEx>
        <w:trPr>
          <w:jc w:val="center"/>
        </w:trPr>
        <w:tc>
          <w:tcPr>
            <w:tcW w:w="0" w:type="auto"/>
          </w:tcPr>
          <w:p w:rsidR="00000000" w:rsidRDefault="006015B5">
            <w:pPr>
              <w:pStyle w:val="CL"/>
              <w:spacing w:before="80" w:line="295" w:lineRule="auto"/>
              <w:jc w:val="left"/>
            </w:pPr>
            <w:r>
              <w:t>Sale of wages per u</w:t>
            </w:r>
            <w:r>
              <w:t>nit</w:t>
            </w:r>
          </w:p>
        </w:tc>
        <w:tc>
          <w:tcPr>
            <w:tcW w:w="0" w:type="auto"/>
          </w:tcPr>
          <w:p w:rsidR="00000000" w:rsidRDefault="006015B5">
            <w:pPr>
              <w:pStyle w:val="CL"/>
              <w:spacing w:before="80" w:line="295" w:lineRule="auto"/>
              <w:jc w:val="right"/>
            </w:pPr>
            <w:r>
              <w:t>Re. 1</w:t>
            </w:r>
          </w:p>
        </w:tc>
        <w:tc>
          <w:tcPr>
            <w:tcW w:w="0" w:type="auto"/>
          </w:tcPr>
          <w:p w:rsidR="00000000" w:rsidRDefault="006015B5">
            <w:pPr>
              <w:pStyle w:val="CL"/>
              <w:spacing w:before="80" w:line="295" w:lineRule="auto"/>
              <w:jc w:val="right"/>
            </w:pPr>
            <w:r>
              <w:t>Rs. 2</w:t>
            </w:r>
          </w:p>
        </w:tc>
      </w:tr>
    </w:tbl>
    <w:p w:rsidR="00000000" w:rsidRDefault="006015B5">
      <w:pPr>
        <w:pStyle w:val="apara"/>
        <w:spacing w:before="240" w:line="295" w:lineRule="auto"/>
      </w:pPr>
      <w:r>
        <w:tab/>
        <w:t>There was an opening or closing stock or work-in-progress. Final output from process Moon was 17,000 units.</w:t>
      </w:r>
    </w:p>
    <w:p w:rsidR="00000000" w:rsidRDefault="006015B5">
      <w:pPr>
        <w:pStyle w:val="para"/>
        <w:spacing w:line="295" w:lineRule="auto"/>
      </w:pPr>
      <w:r>
        <w:t xml:space="preserve">Jasmine Ltd., sells two products ‘‘Pearl’’ and ‘‘Emerald’’ </w:t>
      </w:r>
      <w:proofErr w:type="gramStart"/>
      <w:r>
        <w:t>which  are</w:t>
      </w:r>
      <w:proofErr w:type="gramEnd"/>
      <w:r>
        <w:t xml:space="preserve"> produced in its special product division. Sales  for the yea</w:t>
      </w:r>
      <w:r>
        <w:t>r 2004 were planned as follows :</w:t>
      </w:r>
    </w:p>
    <w:tbl>
      <w:tblPr>
        <w:tblW w:w="0" w:type="auto"/>
        <w:jc w:val="center"/>
        <w:tblCellMar>
          <w:left w:w="23" w:type="dxa"/>
          <w:right w:w="28" w:type="dxa"/>
        </w:tblCellMar>
        <w:tblLook w:val="0000"/>
      </w:tblPr>
      <w:tblGrid>
        <w:gridCol w:w="2012"/>
        <w:gridCol w:w="1162"/>
        <w:gridCol w:w="1106"/>
        <w:gridCol w:w="1175"/>
        <w:gridCol w:w="1070"/>
      </w:tblGrid>
      <w:tr w:rsidR="00000000">
        <w:tblPrEx>
          <w:tblCellMar>
            <w:top w:w="0" w:type="dxa"/>
            <w:bottom w:w="0" w:type="dxa"/>
          </w:tblCellMar>
        </w:tblPrEx>
        <w:trPr>
          <w:jc w:val="center"/>
        </w:trPr>
        <w:tc>
          <w:tcPr>
            <w:tcW w:w="2012" w:type="dxa"/>
          </w:tcPr>
          <w:p w:rsidR="00000000" w:rsidRDefault="006015B5">
            <w:pPr>
              <w:pStyle w:val="CL"/>
              <w:spacing w:before="60" w:line="295" w:lineRule="auto"/>
            </w:pPr>
          </w:p>
        </w:tc>
        <w:tc>
          <w:tcPr>
            <w:tcW w:w="1162" w:type="dxa"/>
          </w:tcPr>
          <w:p w:rsidR="00000000" w:rsidRDefault="006015B5">
            <w:pPr>
              <w:pStyle w:val="CL"/>
              <w:spacing w:before="60" w:line="295" w:lineRule="auto"/>
            </w:pPr>
            <w:r>
              <w:t>1st Quarter units</w:t>
            </w:r>
          </w:p>
        </w:tc>
        <w:tc>
          <w:tcPr>
            <w:tcW w:w="1106" w:type="dxa"/>
          </w:tcPr>
          <w:p w:rsidR="00000000" w:rsidRDefault="006015B5">
            <w:pPr>
              <w:pStyle w:val="CL"/>
              <w:spacing w:before="60" w:line="295" w:lineRule="auto"/>
            </w:pPr>
            <w:r>
              <w:t>2nd Quarter units</w:t>
            </w:r>
          </w:p>
        </w:tc>
        <w:tc>
          <w:tcPr>
            <w:tcW w:w="1175" w:type="dxa"/>
          </w:tcPr>
          <w:p w:rsidR="00000000" w:rsidRDefault="006015B5">
            <w:pPr>
              <w:pStyle w:val="CL"/>
              <w:spacing w:before="60" w:line="295" w:lineRule="auto"/>
            </w:pPr>
            <w:r>
              <w:t>3rd Quarter units</w:t>
            </w:r>
          </w:p>
        </w:tc>
        <w:tc>
          <w:tcPr>
            <w:tcW w:w="1070" w:type="dxa"/>
          </w:tcPr>
          <w:p w:rsidR="00000000" w:rsidRDefault="006015B5">
            <w:pPr>
              <w:pStyle w:val="CL"/>
              <w:spacing w:before="60" w:line="295" w:lineRule="auto"/>
            </w:pPr>
            <w:r>
              <w:t>4th Quarter units</w:t>
            </w:r>
          </w:p>
        </w:tc>
      </w:tr>
      <w:tr w:rsidR="00000000">
        <w:tblPrEx>
          <w:tblCellMar>
            <w:top w:w="0" w:type="dxa"/>
            <w:bottom w:w="0" w:type="dxa"/>
          </w:tblCellMar>
        </w:tblPrEx>
        <w:trPr>
          <w:jc w:val="center"/>
        </w:trPr>
        <w:tc>
          <w:tcPr>
            <w:tcW w:w="2012" w:type="dxa"/>
          </w:tcPr>
          <w:p w:rsidR="00000000" w:rsidRDefault="006015B5">
            <w:pPr>
              <w:pStyle w:val="CL"/>
              <w:spacing w:before="60" w:line="295" w:lineRule="auto"/>
              <w:jc w:val="left"/>
            </w:pPr>
            <w:r>
              <w:t>Product ‘‘pearl’’</w:t>
            </w:r>
          </w:p>
        </w:tc>
        <w:tc>
          <w:tcPr>
            <w:tcW w:w="1162" w:type="dxa"/>
          </w:tcPr>
          <w:p w:rsidR="00000000" w:rsidRDefault="006015B5">
            <w:pPr>
              <w:pStyle w:val="CL"/>
              <w:spacing w:before="60" w:line="295" w:lineRule="auto"/>
            </w:pPr>
            <w:r>
              <w:t>10,000</w:t>
            </w:r>
          </w:p>
        </w:tc>
        <w:tc>
          <w:tcPr>
            <w:tcW w:w="1106" w:type="dxa"/>
          </w:tcPr>
          <w:p w:rsidR="00000000" w:rsidRDefault="006015B5">
            <w:pPr>
              <w:pStyle w:val="CL"/>
              <w:spacing w:before="60" w:line="295" w:lineRule="auto"/>
            </w:pPr>
            <w:r>
              <w:t>12,000</w:t>
            </w:r>
          </w:p>
        </w:tc>
        <w:tc>
          <w:tcPr>
            <w:tcW w:w="1175" w:type="dxa"/>
          </w:tcPr>
          <w:p w:rsidR="00000000" w:rsidRDefault="006015B5">
            <w:pPr>
              <w:pStyle w:val="CL"/>
              <w:spacing w:before="60" w:line="295" w:lineRule="auto"/>
            </w:pPr>
            <w:r>
              <w:t>13,000</w:t>
            </w:r>
          </w:p>
        </w:tc>
        <w:tc>
          <w:tcPr>
            <w:tcW w:w="1070" w:type="dxa"/>
          </w:tcPr>
          <w:p w:rsidR="00000000" w:rsidRDefault="006015B5">
            <w:pPr>
              <w:pStyle w:val="CL"/>
              <w:spacing w:before="60" w:line="295" w:lineRule="auto"/>
            </w:pPr>
            <w:r>
              <w:t>15,000</w:t>
            </w:r>
          </w:p>
        </w:tc>
      </w:tr>
      <w:tr w:rsidR="00000000">
        <w:tblPrEx>
          <w:tblCellMar>
            <w:top w:w="0" w:type="dxa"/>
            <w:bottom w:w="0" w:type="dxa"/>
          </w:tblCellMar>
        </w:tblPrEx>
        <w:trPr>
          <w:jc w:val="center"/>
        </w:trPr>
        <w:tc>
          <w:tcPr>
            <w:tcW w:w="2012" w:type="dxa"/>
          </w:tcPr>
          <w:p w:rsidR="00000000" w:rsidRDefault="006015B5">
            <w:pPr>
              <w:pStyle w:val="CL"/>
              <w:spacing w:before="60" w:line="295" w:lineRule="auto"/>
              <w:jc w:val="left"/>
            </w:pPr>
            <w:r>
              <w:t>Product ‘‘Emerald’’</w:t>
            </w:r>
          </w:p>
        </w:tc>
        <w:tc>
          <w:tcPr>
            <w:tcW w:w="1162" w:type="dxa"/>
          </w:tcPr>
          <w:p w:rsidR="00000000" w:rsidRDefault="006015B5">
            <w:pPr>
              <w:pStyle w:val="CL"/>
              <w:spacing w:before="60" w:line="295" w:lineRule="auto"/>
            </w:pPr>
            <w:r>
              <w:t>5,000</w:t>
            </w:r>
          </w:p>
        </w:tc>
        <w:tc>
          <w:tcPr>
            <w:tcW w:w="1106" w:type="dxa"/>
          </w:tcPr>
          <w:p w:rsidR="00000000" w:rsidRDefault="006015B5">
            <w:pPr>
              <w:pStyle w:val="CL"/>
              <w:spacing w:before="60" w:line="295" w:lineRule="auto"/>
            </w:pPr>
            <w:r>
              <w:t>4,500</w:t>
            </w:r>
          </w:p>
        </w:tc>
        <w:tc>
          <w:tcPr>
            <w:tcW w:w="1175" w:type="dxa"/>
          </w:tcPr>
          <w:p w:rsidR="00000000" w:rsidRDefault="006015B5">
            <w:pPr>
              <w:pStyle w:val="CL"/>
              <w:spacing w:before="60" w:line="295" w:lineRule="auto"/>
            </w:pPr>
            <w:r>
              <w:t>4,000</w:t>
            </w:r>
          </w:p>
        </w:tc>
        <w:tc>
          <w:tcPr>
            <w:tcW w:w="1070" w:type="dxa"/>
          </w:tcPr>
          <w:p w:rsidR="00000000" w:rsidRDefault="006015B5">
            <w:pPr>
              <w:pStyle w:val="CL"/>
              <w:spacing w:before="60" w:line="295" w:lineRule="auto"/>
            </w:pPr>
            <w:r>
              <w:t>3,800</w:t>
            </w:r>
          </w:p>
        </w:tc>
      </w:tr>
    </w:tbl>
    <w:p w:rsidR="00000000" w:rsidRDefault="006015B5">
      <w:pPr>
        <w:pStyle w:val="apara"/>
        <w:spacing w:before="240" w:line="295" w:lineRule="auto"/>
      </w:pPr>
      <w:r>
        <w:t>The selling process were Rs. 20 per unit and Rs. 50 per u</w:t>
      </w:r>
      <w:r>
        <w:t xml:space="preserve">nit respectively for ‘‘Pearl’’ and ‘‘Emerald’’. Average sales returns are 5% of sales and the discounts and bad </w:t>
      </w:r>
      <w:proofErr w:type="gramStart"/>
      <w:r>
        <w:t>debts  amounted</w:t>
      </w:r>
      <w:proofErr w:type="gramEnd"/>
      <w:r>
        <w:t xml:space="preserve"> to 4% of the total sales.</w:t>
      </w:r>
    </w:p>
    <w:p w:rsidR="00000000" w:rsidRDefault="006015B5">
      <w:pPr>
        <w:pStyle w:val="para"/>
        <w:spacing w:line="295" w:lineRule="auto"/>
      </w:pPr>
      <w:r>
        <w:t>A firm has to install a machine for production of a part. Two machines Black and White are considered.</w:t>
      </w:r>
      <w:r>
        <w:t xml:space="preserve"> Their particulars are as follows :</w:t>
      </w:r>
    </w:p>
    <w:tbl>
      <w:tblPr>
        <w:tblW w:w="0" w:type="auto"/>
        <w:jc w:val="center"/>
        <w:tblLook w:val="0000"/>
      </w:tblPr>
      <w:tblGrid>
        <w:gridCol w:w="3566"/>
        <w:gridCol w:w="1555"/>
        <w:gridCol w:w="1575"/>
      </w:tblGrid>
      <w:tr w:rsidR="00000000">
        <w:tblPrEx>
          <w:tblCellMar>
            <w:top w:w="0" w:type="dxa"/>
            <w:bottom w:w="0" w:type="dxa"/>
          </w:tblCellMar>
        </w:tblPrEx>
        <w:trPr>
          <w:jc w:val="center"/>
        </w:trPr>
        <w:tc>
          <w:tcPr>
            <w:tcW w:w="0" w:type="auto"/>
          </w:tcPr>
          <w:p w:rsidR="00000000" w:rsidRDefault="006015B5">
            <w:pPr>
              <w:pStyle w:val="CL"/>
              <w:spacing w:before="60" w:line="295" w:lineRule="auto"/>
            </w:pPr>
          </w:p>
        </w:tc>
        <w:tc>
          <w:tcPr>
            <w:tcW w:w="0" w:type="auto"/>
          </w:tcPr>
          <w:p w:rsidR="00000000" w:rsidRDefault="006015B5">
            <w:pPr>
              <w:pStyle w:val="CL"/>
              <w:spacing w:before="60" w:line="295" w:lineRule="auto"/>
            </w:pPr>
            <w:r>
              <w:t>Machine ‘‘Black’’</w:t>
            </w:r>
          </w:p>
        </w:tc>
        <w:tc>
          <w:tcPr>
            <w:tcW w:w="0" w:type="auto"/>
          </w:tcPr>
          <w:p w:rsidR="00000000" w:rsidRDefault="006015B5">
            <w:pPr>
              <w:pStyle w:val="CL"/>
              <w:spacing w:before="60" w:line="295" w:lineRule="auto"/>
            </w:pPr>
            <w:r>
              <w:t>Machine ‘‘White’’</w:t>
            </w:r>
          </w:p>
        </w:tc>
      </w:tr>
      <w:tr w:rsidR="00000000">
        <w:tblPrEx>
          <w:tblCellMar>
            <w:top w:w="0" w:type="dxa"/>
            <w:bottom w:w="0" w:type="dxa"/>
          </w:tblCellMar>
        </w:tblPrEx>
        <w:trPr>
          <w:jc w:val="center"/>
        </w:trPr>
        <w:tc>
          <w:tcPr>
            <w:tcW w:w="0" w:type="auto"/>
          </w:tcPr>
          <w:p w:rsidR="00000000" w:rsidRDefault="006015B5">
            <w:pPr>
              <w:pStyle w:val="CL"/>
              <w:spacing w:before="60" w:line="295" w:lineRule="auto"/>
              <w:jc w:val="left"/>
            </w:pPr>
            <w:r>
              <w:t>Cost</w:t>
            </w:r>
          </w:p>
        </w:tc>
        <w:tc>
          <w:tcPr>
            <w:tcW w:w="0" w:type="auto"/>
          </w:tcPr>
          <w:p w:rsidR="00000000" w:rsidRDefault="006015B5">
            <w:pPr>
              <w:pStyle w:val="CL"/>
              <w:spacing w:before="60" w:line="295" w:lineRule="auto"/>
            </w:pPr>
            <w:r>
              <w:t>Rs. 10,000</w:t>
            </w:r>
          </w:p>
        </w:tc>
        <w:tc>
          <w:tcPr>
            <w:tcW w:w="0" w:type="auto"/>
          </w:tcPr>
          <w:p w:rsidR="00000000" w:rsidRDefault="006015B5">
            <w:pPr>
              <w:pStyle w:val="CL"/>
              <w:spacing w:before="60" w:line="295" w:lineRule="auto"/>
            </w:pPr>
            <w:r>
              <w:t>Rs. 20,000</w:t>
            </w:r>
          </w:p>
        </w:tc>
      </w:tr>
      <w:tr w:rsidR="00000000">
        <w:tblPrEx>
          <w:tblCellMar>
            <w:top w:w="0" w:type="dxa"/>
            <w:bottom w:w="0" w:type="dxa"/>
          </w:tblCellMar>
        </w:tblPrEx>
        <w:trPr>
          <w:jc w:val="center"/>
        </w:trPr>
        <w:tc>
          <w:tcPr>
            <w:tcW w:w="0" w:type="auto"/>
          </w:tcPr>
          <w:p w:rsidR="00000000" w:rsidRDefault="006015B5">
            <w:pPr>
              <w:pStyle w:val="CL"/>
              <w:spacing w:before="60" w:line="295" w:lineRule="auto"/>
              <w:jc w:val="left"/>
            </w:pPr>
            <w:r>
              <w:t>Annual capacity</w:t>
            </w:r>
          </w:p>
        </w:tc>
        <w:tc>
          <w:tcPr>
            <w:tcW w:w="0" w:type="auto"/>
          </w:tcPr>
          <w:p w:rsidR="00000000" w:rsidRDefault="006015B5">
            <w:pPr>
              <w:pStyle w:val="CL"/>
              <w:spacing w:before="60" w:line="295" w:lineRule="auto"/>
            </w:pPr>
            <w:r>
              <w:t>2,000 units</w:t>
            </w:r>
          </w:p>
        </w:tc>
        <w:tc>
          <w:tcPr>
            <w:tcW w:w="0" w:type="auto"/>
          </w:tcPr>
          <w:p w:rsidR="00000000" w:rsidRDefault="006015B5">
            <w:pPr>
              <w:pStyle w:val="CL"/>
              <w:spacing w:before="60" w:line="295" w:lineRule="auto"/>
            </w:pPr>
            <w:r>
              <w:t>5,000 units</w:t>
            </w:r>
          </w:p>
        </w:tc>
      </w:tr>
      <w:tr w:rsidR="00000000">
        <w:tblPrEx>
          <w:tblCellMar>
            <w:top w:w="0" w:type="dxa"/>
            <w:bottom w:w="0" w:type="dxa"/>
          </w:tblCellMar>
        </w:tblPrEx>
        <w:trPr>
          <w:jc w:val="center"/>
        </w:trPr>
        <w:tc>
          <w:tcPr>
            <w:tcW w:w="0" w:type="auto"/>
          </w:tcPr>
          <w:p w:rsidR="00000000" w:rsidRDefault="006015B5">
            <w:pPr>
              <w:pStyle w:val="CL"/>
              <w:spacing w:before="60" w:line="295" w:lineRule="auto"/>
              <w:jc w:val="left"/>
            </w:pPr>
            <w:r>
              <w:t>Economic life</w:t>
            </w:r>
          </w:p>
        </w:tc>
        <w:tc>
          <w:tcPr>
            <w:tcW w:w="0" w:type="auto"/>
          </w:tcPr>
          <w:p w:rsidR="00000000" w:rsidRDefault="006015B5">
            <w:pPr>
              <w:pStyle w:val="CL"/>
              <w:spacing w:before="60" w:line="295" w:lineRule="auto"/>
            </w:pPr>
            <w:r>
              <w:t>10 years</w:t>
            </w:r>
          </w:p>
        </w:tc>
        <w:tc>
          <w:tcPr>
            <w:tcW w:w="0" w:type="auto"/>
          </w:tcPr>
          <w:p w:rsidR="00000000" w:rsidRDefault="006015B5">
            <w:pPr>
              <w:pStyle w:val="CL"/>
              <w:spacing w:before="60" w:line="295" w:lineRule="auto"/>
            </w:pPr>
            <w:r>
              <w:t>10 years</w:t>
            </w:r>
          </w:p>
        </w:tc>
      </w:tr>
      <w:tr w:rsidR="00000000">
        <w:tblPrEx>
          <w:tblCellMar>
            <w:top w:w="0" w:type="dxa"/>
            <w:bottom w:w="0" w:type="dxa"/>
          </w:tblCellMar>
        </w:tblPrEx>
        <w:trPr>
          <w:jc w:val="center"/>
        </w:trPr>
        <w:tc>
          <w:tcPr>
            <w:tcW w:w="0" w:type="auto"/>
          </w:tcPr>
          <w:p w:rsidR="00000000" w:rsidRDefault="006015B5">
            <w:pPr>
              <w:pStyle w:val="CL"/>
              <w:spacing w:before="60" w:line="295" w:lineRule="auto"/>
              <w:jc w:val="left"/>
            </w:pPr>
            <w:r>
              <w:t xml:space="preserve">Salvage value </w:t>
            </w:r>
          </w:p>
        </w:tc>
        <w:tc>
          <w:tcPr>
            <w:tcW w:w="0" w:type="auto"/>
          </w:tcPr>
          <w:p w:rsidR="00000000" w:rsidRDefault="006015B5">
            <w:pPr>
              <w:pStyle w:val="CL"/>
              <w:spacing w:before="60" w:line="295" w:lineRule="auto"/>
            </w:pPr>
            <w:r>
              <w:t>Nil</w:t>
            </w:r>
          </w:p>
        </w:tc>
        <w:tc>
          <w:tcPr>
            <w:tcW w:w="0" w:type="auto"/>
          </w:tcPr>
          <w:p w:rsidR="00000000" w:rsidRDefault="006015B5">
            <w:pPr>
              <w:pStyle w:val="CL"/>
              <w:spacing w:before="60" w:line="295" w:lineRule="auto"/>
            </w:pPr>
            <w:r>
              <w:t>Nil</w:t>
            </w:r>
          </w:p>
        </w:tc>
      </w:tr>
      <w:tr w:rsidR="00000000">
        <w:tblPrEx>
          <w:tblCellMar>
            <w:top w:w="0" w:type="dxa"/>
            <w:bottom w:w="0" w:type="dxa"/>
          </w:tblCellMar>
        </w:tblPrEx>
        <w:trPr>
          <w:jc w:val="center"/>
        </w:trPr>
        <w:tc>
          <w:tcPr>
            <w:tcW w:w="0" w:type="auto"/>
          </w:tcPr>
          <w:p w:rsidR="00000000" w:rsidRDefault="006015B5">
            <w:pPr>
              <w:pStyle w:val="CL"/>
              <w:spacing w:before="60" w:line="295" w:lineRule="auto"/>
              <w:jc w:val="left"/>
            </w:pPr>
            <w:r>
              <w:t>Materials per unit</w:t>
            </w:r>
          </w:p>
        </w:tc>
        <w:tc>
          <w:tcPr>
            <w:tcW w:w="0" w:type="auto"/>
          </w:tcPr>
          <w:p w:rsidR="00000000" w:rsidRDefault="006015B5">
            <w:pPr>
              <w:pStyle w:val="CL"/>
              <w:spacing w:before="60" w:line="295" w:lineRule="auto"/>
            </w:pPr>
            <w:r>
              <w:t>Rs. 3.00</w:t>
            </w:r>
          </w:p>
        </w:tc>
        <w:tc>
          <w:tcPr>
            <w:tcW w:w="0" w:type="auto"/>
          </w:tcPr>
          <w:p w:rsidR="00000000" w:rsidRDefault="006015B5">
            <w:pPr>
              <w:pStyle w:val="CL"/>
              <w:spacing w:before="60" w:line="295" w:lineRule="auto"/>
            </w:pPr>
            <w:r>
              <w:t>Rs. 3.00</w:t>
            </w:r>
          </w:p>
        </w:tc>
      </w:tr>
      <w:tr w:rsidR="00000000">
        <w:tblPrEx>
          <w:tblCellMar>
            <w:top w:w="0" w:type="dxa"/>
            <w:bottom w:w="0" w:type="dxa"/>
          </w:tblCellMar>
        </w:tblPrEx>
        <w:trPr>
          <w:jc w:val="center"/>
        </w:trPr>
        <w:tc>
          <w:tcPr>
            <w:tcW w:w="0" w:type="auto"/>
          </w:tcPr>
          <w:p w:rsidR="00000000" w:rsidRDefault="006015B5">
            <w:pPr>
              <w:pStyle w:val="CL"/>
              <w:spacing w:before="60" w:line="295" w:lineRule="auto"/>
              <w:jc w:val="left"/>
            </w:pPr>
            <w:r>
              <w:t>Production cost pe</w:t>
            </w:r>
            <w:r>
              <w:t xml:space="preserve">r unit, other than depreciation </w:t>
            </w:r>
          </w:p>
        </w:tc>
        <w:tc>
          <w:tcPr>
            <w:tcW w:w="0" w:type="auto"/>
          </w:tcPr>
          <w:p w:rsidR="00000000" w:rsidRDefault="006015B5">
            <w:pPr>
              <w:pStyle w:val="CL"/>
              <w:spacing w:before="60" w:line="295" w:lineRule="auto"/>
            </w:pPr>
            <w:r>
              <w:br/>
              <w:t>Rs. 5.00</w:t>
            </w:r>
          </w:p>
        </w:tc>
        <w:tc>
          <w:tcPr>
            <w:tcW w:w="0" w:type="auto"/>
          </w:tcPr>
          <w:p w:rsidR="00000000" w:rsidRDefault="006015B5">
            <w:pPr>
              <w:pStyle w:val="CL"/>
              <w:spacing w:before="60" w:line="295" w:lineRule="auto"/>
            </w:pPr>
            <w:r>
              <w:br/>
              <w:t>Rs. 4.50</w:t>
            </w:r>
          </w:p>
        </w:tc>
      </w:tr>
      <w:tr w:rsidR="00000000">
        <w:tblPrEx>
          <w:tblCellMar>
            <w:top w:w="0" w:type="dxa"/>
            <w:bottom w:w="0" w:type="dxa"/>
          </w:tblCellMar>
        </w:tblPrEx>
        <w:trPr>
          <w:jc w:val="center"/>
        </w:trPr>
        <w:tc>
          <w:tcPr>
            <w:tcW w:w="0" w:type="auto"/>
          </w:tcPr>
          <w:p w:rsidR="00000000" w:rsidRDefault="006015B5">
            <w:pPr>
              <w:pStyle w:val="CL"/>
              <w:spacing w:before="60" w:line="295" w:lineRule="auto"/>
              <w:jc w:val="left"/>
            </w:pPr>
            <w:r>
              <w:t xml:space="preserve">Part of existing overheads per annum </w:t>
            </w:r>
          </w:p>
        </w:tc>
        <w:tc>
          <w:tcPr>
            <w:tcW w:w="0" w:type="auto"/>
          </w:tcPr>
          <w:p w:rsidR="00000000" w:rsidRDefault="006015B5">
            <w:pPr>
              <w:pStyle w:val="CL"/>
              <w:spacing w:before="60" w:line="295" w:lineRule="auto"/>
            </w:pPr>
            <w:r>
              <w:br/>
              <w:t>Rs. 1,000</w:t>
            </w:r>
          </w:p>
        </w:tc>
        <w:tc>
          <w:tcPr>
            <w:tcW w:w="0" w:type="auto"/>
          </w:tcPr>
          <w:p w:rsidR="00000000" w:rsidRDefault="006015B5">
            <w:pPr>
              <w:pStyle w:val="CL"/>
              <w:spacing w:before="60" w:line="295" w:lineRule="auto"/>
            </w:pPr>
            <w:r>
              <w:br/>
              <w:t>Rs. 1,000</w:t>
            </w:r>
          </w:p>
        </w:tc>
      </w:tr>
    </w:tbl>
    <w:p w:rsidR="00000000" w:rsidRDefault="006015B5">
      <w:pPr>
        <w:pStyle w:val="apara"/>
        <w:spacing w:before="240" w:line="312" w:lineRule="auto"/>
      </w:pPr>
      <w:r>
        <w:t>Interest is at 9% p.a. The part is available in the market @ Rs. 9 per unit and can be sold at a net price of Rs. 8.50. The firm requires 3,0</w:t>
      </w:r>
      <w:r>
        <w:t>00 units. Show which of the machine will be most economical?</w:t>
      </w:r>
    </w:p>
    <w:p w:rsidR="00000000" w:rsidRDefault="006015B5">
      <w:pPr>
        <w:pStyle w:val="para"/>
        <w:spacing w:line="312" w:lineRule="auto"/>
      </w:pPr>
      <w:r>
        <w:lastRenderedPageBreak/>
        <w:t xml:space="preserve">From the following information of Product No. 999, calculate </w:t>
      </w:r>
    </w:p>
    <w:p w:rsidR="00000000" w:rsidRDefault="006015B5">
      <w:pPr>
        <w:pStyle w:val="apara"/>
        <w:spacing w:before="240" w:line="312" w:lineRule="auto"/>
      </w:pPr>
      <w:r>
        <w:t>(a)</w:t>
      </w:r>
      <w:r>
        <w:tab/>
        <w:t>material cost variance</w:t>
      </w:r>
    </w:p>
    <w:p w:rsidR="00000000" w:rsidRDefault="006015B5">
      <w:pPr>
        <w:pStyle w:val="apara"/>
        <w:spacing w:before="240" w:line="312" w:lineRule="auto"/>
      </w:pPr>
      <w:r>
        <w:t>(b)</w:t>
      </w:r>
      <w:r>
        <w:tab/>
        <w:t>material price variance</w:t>
      </w:r>
    </w:p>
    <w:p w:rsidR="00000000" w:rsidRDefault="006015B5">
      <w:pPr>
        <w:pStyle w:val="apara"/>
        <w:spacing w:before="240" w:line="312" w:lineRule="auto"/>
      </w:pPr>
      <w:r>
        <w:t>(c)</w:t>
      </w:r>
      <w:r>
        <w:tab/>
        <w:t>material usage variance</w:t>
      </w:r>
    </w:p>
    <w:p w:rsidR="00000000" w:rsidRDefault="006015B5">
      <w:pPr>
        <w:pStyle w:val="apara"/>
        <w:spacing w:before="240" w:line="312" w:lineRule="auto"/>
      </w:pPr>
      <w:r>
        <w:t>(d)</w:t>
      </w:r>
      <w:r>
        <w:tab/>
        <w:t xml:space="preserve">material mix variance; and </w:t>
      </w:r>
    </w:p>
    <w:p w:rsidR="00000000" w:rsidRDefault="006015B5">
      <w:pPr>
        <w:pStyle w:val="apara"/>
        <w:spacing w:before="240" w:line="312" w:lineRule="auto"/>
      </w:pPr>
      <w:r>
        <w:t>(e)</w:t>
      </w:r>
      <w:r>
        <w:tab/>
      </w:r>
      <w:proofErr w:type="gramStart"/>
      <w:r>
        <w:t>material</w:t>
      </w:r>
      <w:proofErr w:type="gramEnd"/>
      <w:r>
        <w:t xml:space="preserve"> subus</w:t>
      </w:r>
      <w:r>
        <w:t>age variance.</w:t>
      </w:r>
    </w:p>
    <w:tbl>
      <w:tblPr>
        <w:tblW w:w="0" w:type="auto"/>
        <w:jc w:val="center"/>
        <w:tblLook w:val="0000"/>
      </w:tblPr>
      <w:tblGrid>
        <w:gridCol w:w="1101"/>
        <w:gridCol w:w="669"/>
        <w:gridCol w:w="738"/>
        <w:gridCol w:w="669"/>
        <w:gridCol w:w="738"/>
      </w:tblGrid>
      <w:tr w:rsidR="00000000">
        <w:tblPrEx>
          <w:tblCellMar>
            <w:top w:w="0" w:type="dxa"/>
            <w:bottom w:w="0" w:type="dxa"/>
          </w:tblCellMar>
        </w:tblPrEx>
        <w:trPr>
          <w:cantSplit/>
          <w:jc w:val="center"/>
        </w:trPr>
        <w:tc>
          <w:tcPr>
            <w:tcW w:w="0" w:type="auto"/>
          </w:tcPr>
          <w:p w:rsidR="00000000" w:rsidRDefault="006015B5">
            <w:pPr>
              <w:pStyle w:val="CL"/>
              <w:spacing w:after="60" w:line="312" w:lineRule="auto"/>
            </w:pPr>
            <w:r>
              <w:t>Material</w:t>
            </w:r>
          </w:p>
        </w:tc>
        <w:tc>
          <w:tcPr>
            <w:tcW w:w="0" w:type="auto"/>
            <w:gridSpan w:val="2"/>
          </w:tcPr>
          <w:p w:rsidR="00000000" w:rsidRDefault="006015B5">
            <w:pPr>
              <w:pStyle w:val="CL"/>
              <w:spacing w:after="60" w:line="312" w:lineRule="auto"/>
            </w:pPr>
            <w:r>
              <w:t>Standard</w:t>
            </w:r>
          </w:p>
        </w:tc>
        <w:tc>
          <w:tcPr>
            <w:tcW w:w="0" w:type="auto"/>
            <w:gridSpan w:val="2"/>
          </w:tcPr>
          <w:p w:rsidR="00000000" w:rsidRDefault="006015B5">
            <w:pPr>
              <w:pStyle w:val="CL"/>
              <w:spacing w:after="60" w:line="312" w:lineRule="auto"/>
            </w:pPr>
            <w:r>
              <w:t>Actual</w:t>
            </w:r>
          </w:p>
        </w:tc>
      </w:tr>
      <w:tr w:rsidR="00000000">
        <w:tblPrEx>
          <w:tblCellMar>
            <w:top w:w="0" w:type="dxa"/>
            <w:bottom w:w="0" w:type="dxa"/>
          </w:tblCellMar>
        </w:tblPrEx>
        <w:trPr>
          <w:jc w:val="center"/>
        </w:trPr>
        <w:tc>
          <w:tcPr>
            <w:tcW w:w="0" w:type="auto"/>
          </w:tcPr>
          <w:p w:rsidR="00000000" w:rsidRDefault="006015B5">
            <w:pPr>
              <w:pStyle w:val="CL"/>
              <w:spacing w:after="60" w:line="312" w:lineRule="auto"/>
            </w:pPr>
          </w:p>
        </w:tc>
        <w:tc>
          <w:tcPr>
            <w:tcW w:w="0" w:type="auto"/>
          </w:tcPr>
          <w:p w:rsidR="00000000" w:rsidRDefault="006015B5">
            <w:pPr>
              <w:pStyle w:val="CL"/>
              <w:spacing w:after="60" w:line="312" w:lineRule="auto"/>
            </w:pPr>
            <w:r>
              <w:t>Qty.</w:t>
            </w:r>
          </w:p>
        </w:tc>
        <w:tc>
          <w:tcPr>
            <w:tcW w:w="0" w:type="auto"/>
          </w:tcPr>
          <w:p w:rsidR="00000000" w:rsidRDefault="006015B5">
            <w:pPr>
              <w:pStyle w:val="CL"/>
              <w:spacing w:after="60" w:line="312" w:lineRule="auto"/>
            </w:pPr>
            <w:r>
              <w:t>Price</w:t>
            </w:r>
          </w:p>
        </w:tc>
        <w:tc>
          <w:tcPr>
            <w:tcW w:w="0" w:type="auto"/>
          </w:tcPr>
          <w:p w:rsidR="00000000" w:rsidRDefault="006015B5">
            <w:pPr>
              <w:pStyle w:val="CL"/>
              <w:spacing w:after="60" w:line="312" w:lineRule="auto"/>
            </w:pPr>
            <w:r>
              <w:t>Qty.</w:t>
            </w:r>
          </w:p>
        </w:tc>
        <w:tc>
          <w:tcPr>
            <w:tcW w:w="0" w:type="auto"/>
          </w:tcPr>
          <w:p w:rsidR="00000000" w:rsidRDefault="006015B5">
            <w:pPr>
              <w:pStyle w:val="CL"/>
              <w:spacing w:after="60" w:line="312" w:lineRule="auto"/>
            </w:pPr>
            <w:r>
              <w:t>Price</w:t>
            </w:r>
          </w:p>
        </w:tc>
      </w:tr>
      <w:tr w:rsidR="00000000">
        <w:tblPrEx>
          <w:tblCellMar>
            <w:top w:w="0" w:type="dxa"/>
            <w:bottom w:w="0" w:type="dxa"/>
          </w:tblCellMar>
        </w:tblPrEx>
        <w:trPr>
          <w:jc w:val="center"/>
        </w:trPr>
        <w:tc>
          <w:tcPr>
            <w:tcW w:w="0" w:type="auto"/>
          </w:tcPr>
          <w:p w:rsidR="00000000" w:rsidRDefault="006015B5">
            <w:pPr>
              <w:pStyle w:val="CL"/>
              <w:spacing w:after="60" w:line="312" w:lineRule="auto"/>
            </w:pPr>
          </w:p>
        </w:tc>
        <w:tc>
          <w:tcPr>
            <w:tcW w:w="0" w:type="auto"/>
          </w:tcPr>
          <w:p w:rsidR="00000000" w:rsidRDefault="006015B5">
            <w:pPr>
              <w:pStyle w:val="CL"/>
              <w:spacing w:after="60" w:line="312" w:lineRule="auto"/>
            </w:pPr>
            <w:r>
              <w:t>Kgs.</w:t>
            </w:r>
          </w:p>
        </w:tc>
        <w:tc>
          <w:tcPr>
            <w:tcW w:w="0" w:type="auto"/>
          </w:tcPr>
          <w:p w:rsidR="00000000" w:rsidRDefault="006015B5">
            <w:pPr>
              <w:pStyle w:val="CL"/>
              <w:spacing w:after="60" w:line="312" w:lineRule="auto"/>
            </w:pPr>
            <w:r>
              <w:t>Rs.</w:t>
            </w:r>
          </w:p>
        </w:tc>
        <w:tc>
          <w:tcPr>
            <w:tcW w:w="0" w:type="auto"/>
          </w:tcPr>
          <w:p w:rsidR="00000000" w:rsidRDefault="006015B5">
            <w:pPr>
              <w:pStyle w:val="CL"/>
              <w:spacing w:after="60" w:line="312" w:lineRule="auto"/>
            </w:pPr>
            <w:r>
              <w:t>Kgs.</w:t>
            </w:r>
          </w:p>
        </w:tc>
        <w:tc>
          <w:tcPr>
            <w:tcW w:w="0" w:type="auto"/>
          </w:tcPr>
          <w:p w:rsidR="00000000" w:rsidRDefault="006015B5">
            <w:pPr>
              <w:pStyle w:val="CL"/>
              <w:spacing w:after="60" w:line="312" w:lineRule="auto"/>
            </w:pPr>
            <w:r>
              <w:t>Rs.</w:t>
            </w:r>
          </w:p>
        </w:tc>
      </w:tr>
      <w:tr w:rsidR="00000000">
        <w:tblPrEx>
          <w:tblCellMar>
            <w:top w:w="0" w:type="dxa"/>
            <w:bottom w:w="0" w:type="dxa"/>
          </w:tblCellMar>
        </w:tblPrEx>
        <w:trPr>
          <w:jc w:val="center"/>
        </w:trPr>
        <w:tc>
          <w:tcPr>
            <w:tcW w:w="0" w:type="auto"/>
          </w:tcPr>
          <w:p w:rsidR="00000000" w:rsidRDefault="006015B5">
            <w:pPr>
              <w:pStyle w:val="CL"/>
              <w:spacing w:after="60" w:line="312" w:lineRule="auto"/>
            </w:pPr>
            <w:r>
              <w:t>X</w:t>
            </w:r>
          </w:p>
        </w:tc>
        <w:tc>
          <w:tcPr>
            <w:tcW w:w="0" w:type="auto"/>
          </w:tcPr>
          <w:p w:rsidR="00000000" w:rsidRDefault="006015B5">
            <w:pPr>
              <w:pStyle w:val="CL"/>
              <w:spacing w:after="60" w:line="312" w:lineRule="auto"/>
            </w:pPr>
            <w:r>
              <w:t>20</w:t>
            </w:r>
          </w:p>
        </w:tc>
        <w:tc>
          <w:tcPr>
            <w:tcW w:w="0" w:type="auto"/>
          </w:tcPr>
          <w:p w:rsidR="00000000" w:rsidRDefault="006015B5">
            <w:pPr>
              <w:pStyle w:val="CL"/>
              <w:spacing w:after="60" w:line="312" w:lineRule="auto"/>
            </w:pPr>
            <w:r>
              <w:t>5</w:t>
            </w:r>
          </w:p>
        </w:tc>
        <w:tc>
          <w:tcPr>
            <w:tcW w:w="0" w:type="auto"/>
          </w:tcPr>
          <w:p w:rsidR="00000000" w:rsidRDefault="006015B5">
            <w:pPr>
              <w:pStyle w:val="CL"/>
              <w:spacing w:after="60" w:line="312" w:lineRule="auto"/>
            </w:pPr>
            <w:r>
              <w:t>24</w:t>
            </w:r>
          </w:p>
        </w:tc>
        <w:tc>
          <w:tcPr>
            <w:tcW w:w="0" w:type="auto"/>
          </w:tcPr>
          <w:p w:rsidR="00000000" w:rsidRDefault="006015B5">
            <w:pPr>
              <w:pStyle w:val="CL"/>
              <w:spacing w:after="60" w:line="312" w:lineRule="auto"/>
            </w:pPr>
            <w:r>
              <w:t>4.00</w:t>
            </w:r>
          </w:p>
        </w:tc>
      </w:tr>
      <w:tr w:rsidR="00000000">
        <w:tblPrEx>
          <w:tblCellMar>
            <w:top w:w="0" w:type="dxa"/>
            <w:bottom w:w="0" w:type="dxa"/>
          </w:tblCellMar>
        </w:tblPrEx>
        <w:trPr>
          <w:jc w:val="center"/>
        </w:trPr>
        <w:tc>
          <w:tcPr>
            <w:tcW w:w="0" w:type="auto"/>
          </w:tcPr>
          <w:p w:rsidR="00000000" w:rsidRDefault="006015B5">
            <w:pPr>
              <w:pStyle w:val="CL"/>
              <w:spacing w:after="60" w:line="312" w:lineRule="auto"/>
            </w:pPr>
            <w:r>
              <w:t>Y</w:t>
            </w:r>
          </w:p>
        </w:tc>
        <w:tc>
          <w:tcPr>
            <w:tcW w:w="0" w:type="auto"/>
          </w:tcPr>
          <w:p w:rsidR="00000000" w:rsidRDefault="006015B5">
            <w:pPr>
              <w:pStyle w:val="CL"/>
              <w:spacing w:after="60" w:line="312" w:lineRule="auto"/>
            </w:pPr>
            <w:r>
              <w:t>16</w:t>
            </w:r>
          </w:p>
        </w:tc>
        <w:tc>
          <w:tcPr>
            <w:tcW w:w="0" w:type="auto"/>
          </w:tcPr>
          <w:p w:rsidR="00000000" w:rsidRDefault="006015B5">
            <w:pPr>
              <w:pStyle w:val="CL"/>
              <w:spacing w:after="60" w:line="312" w:lineRule="auto"/>
            </w:pPr>
            <w:r>
              <w:t>4</w:t>
            </w:r>
          </w:p>
        </w:tc>
        <w:tc>
          <w:tcPr>
            <w:tcW w:w="0" w:type="auto"/>
          </w:tcPr>
          <w:p w:rsidR="00000000" w:rsidRDefault="006015B5">
            <w:pPr>
              <w:pStyle w:val="CL"/>
              <w:spacing w:after="60" w:line="312" w:lineRule="auto"/>
            </w:pPr>
            <w:r>
              <w:t>14</w:t>
            </w:r>
          </w:p>
        </w:tc>
        <w:tc>
          <w:tcPr>
            <w:tcW w:w="0" w:type="auto"/>
          </w:tcPr>
          <w:p w:rsidR="00000000" w:rsidRDefault="006015B5">
            <w:pPr>
              <w:pStyle w:val="CL"/>
              <w:spacing w:after="60" w:line="312" w:lineRule="auto"/>
            </w:pPr>
            <w:r>
              <w:t>4.50</w:t>
            </w:r>
          </w:p>
        </w:tc>
      </w:tr>
      <w:tr w:rsidR="00000000">
        <w:tblPrEx>
          <w:tblCellMar>
            <w:top w:w="0" w:type="dxa"/>
            <w:bottom w:w="0" w:type="dxa"/>
          </w:tblCellMar>
        </w:tblPrEx>
        <w:trPr>
          <w:jc w:val="center"/>
        </w:trPr>
        <w:tc>
          <w:tcPr>
            <w:tcW w:w="0" w:type="auto"/>
          </w:tcPr>
          <w:p w:rsidR="00000000" w:rsidRDefault="006015B5">
            <w:pPr>
              <w:pStyle w:val="CL"/>
              <w:spacing w:after="60" w:line="312" w:lineRule="auto"/>
            </w:pPr>
            <w:r>
              <w:t>Z</w:t>
            </w:r>
          </w:p>
        </w:tc>
        <w:tc>
          <w:tcPr>
            <w:tcW w:w="0" w:type="auto"/>
          </w:tcPr>
          <w:p w:rsidR="00000000" w:rsidRDefault="006015B5">
            <w:pPr>
              <w:pStyle w:val="CL"/>
              <w:spacing w:after="60" w:line="312" w:lineRule="auto"/>
            </w:pPr>
            <w:r>
              <w:t>12</w:t>
            </w:r>
          </w:p>
        </w:tc>
        <w:tc>
          <w:tcPr>
            <w:tcW w:w="0" w:type="auto"/>
          </w:tcPr>
          <w:p w:rsidR="00000000" w:rsidRDefault="006015B5">
            <w:pPr>
              <w:pStyle w:val="CL"/>
              <w:spacing w:after="60" w:line="312" w:lineRule="auto"/>
            </w:pPr>
            <w:r>
              <w:t>3</w:t>
            </w:r>
          </w:p>
        </w:tc>
        <w:tc>
          <w:tcPr>
            <w:tcW w:w="0" w:type="auto"/>
          </w:tcPr>
          <w:p w:rsidR="00000000" w:rsidRDefault="006015B5">
            <w:pPr>
              <w:pStyle w:val="CL"/>
              <w:spacing w:after="60" w:line="312" w:lineRule="auto"/>
            </w:pPr>
            <w:r>
              <w:t>10</w:t>
            </w:r>
          </w:p>
        </w:tc>
        <w:tc>
          <w:tcPr>
            <w:tcW w:w="0" w:type="auto"/>
          </w:tcPr>
          <w:p w:rsidR="00000000" w:rsidRDefault="006015B5">
            <w:pPr>
              <w:pStyle w:val="CL"/>
              <w:spacing w:after="60" w:line="312" w:lineRule="auto"/>
            </w:pPr>
            <w:r>
              <w:t>3.25</w:t>
            </w:r>
          </w:p>
        </w:tc>
      </w:tr>
      <w:tr w:rsidR="00000000">
        <w:tblPrEx>
          <w:tblCellMar>
            <w:top w:w="0" w:type="dxa"/>
            <w:bottom w:w="0" w:type="dxa"/>
          </w:tblCellMar>
        </w:tblPrEx>
        <w:trPr>
          <w:jc w:val="center"/>
        </w:trPr>
        <w:tc>
          <w:tcPr>
            <w:tcW w:w="0" w:type="auto"/>
          </w:tcPr>
          <w:p w:rsidR="00000000" w:rsidRDefault="006015B5">
            <w:pPr>
              <w:pStyle w:val="CL"/>
              <w:spacing w:after="60" w:line="312" w:lineRule="auto"/>
            </w:pPr>
            <w:r>
              <w:t>Total</w:t>
            </w:r>
          </w:p>
        </w:tc>
        <w:tc>
          <w:tcPr>
            <w:tcW w:w="0" w:type="auto"/>
          </w:tcPr>
          <w:p w:rsidR="00000000" w:rsidRDefault="006015B5">
            <w:pPr>
              <w:pStyle w:val="CL"/>
              <w:spacing w:after="60" w:line="312" w:lineRule="auto"/>
            </w:pPr>
            <w:r>
              <w:t>48</w:t>
            </w:r>
          </w:p>
        </w:tc>
        <w:tc>
          <w:tcPr>
            <w:tcW w:w="0" w:type="auto"/>
          </w:tcPr>
          <w:p w:rsidR="00000000" w:rsidRDefault="006015B5">
            <w:pPr>
              <w:pStyle w:val="CL"/>
              <w:spacing w:after="60" w:line="312" w:lineRule="auto"/>
            </w:pPr>
          </w:p>
        </w:tc>
        <w:tc>
          <w:tcPr>
            <w:tcW w:w="0" w:type="auto"/>
          </w:tcPr>
          <w:p w:rsidR="00000000" w:rsidRDefault="006015B5">
            <w:pPr>
              <w:pStyle w:val="CL"/>
              <w:spacing w:after="60" w:line="312" w:lineRule="auto"/>
            </w:pPr>
            <w:r>
              <w:t>48</w:t>
            </w:r>
          </w:p>
        </w:tc>
        <w:tc>
          <w:tcPr>
            <w:tcW w:w="0" w:type="auto"/>
          </w:tcPr>
          <w:p w:rsidR="00000000" w:rsidRDefault="006015B5">
            <w:pPr>
              <w:pStyle w:val="CL"/>
              <w:spacing w:after="60" w:line="312" w:lineRule="auto"/>
            </w:pPr>
          </w:p>
        </w:tc>
      </w:tr>
    </w:tbl>
    <w:p w:rsidR="00000000" w:rsidRDefault="006015B5">
      <w:pPr>
        <w:pStyle w:val="para"/>
        <w:spacing w:before="320" w:line="312" w:lineRule="auto"/>
      </w:pPr>
      <w:r>
        <w:t>Explain the functions and characteristics of a good costing system.</w:t>
      </w:r>
    </w:p>
    <w:p w:rsidR="00000000" w:rsidRDefault="006015B5">
      <w:pPr>
        <w:pStyle w:val="para"/>
        <w:spacing w:line="295" w:lineRule="auto"/>
      </w:pPr>
      <w:r>
        <w:t>Describe the various bases of apportionme</w:t>
      </w:r>
      <w:r>
        <w:t>nt of overheads to departments with illustration as to the items of overhead expense.</w:t>
      </w:r>
    </w:p>
    <w:p w:rsidR="00000000" w:rsidRDefault="006015B5">
      <w:pPr>
        <w:pStyle w:val="para"/>
        <w:spacing w:line="295" w:lineRule="auto"/>
      </w:pPr>
      <w:r>
        <w:lastRenderedPageBreak/>
        <w:t>‘‘Management accounting is concerned with accounting information which is useful to management’’. Elucidate this statement.</w:t>
      </w:r>
    </w:p>
    <w:p w:rsidR="00000000" w:rsidRDefault="006015B5">
      <w:pPr>
        <w:pStyle w:val="CL"/>
        <w:spacing w:line="295" w:lineRule="auto"/>
      </w:pPr>
      <w:r>
        <w:t>———————</w:t>
      </w:r>
    </w:p>
    <w:p w:rsidR="00000000" w:rsidRDefault="006015B5">
      <w:pPr>
        <w:pStyle w:val="apara"/>
        <w:tabs>
          <w:tab w:val="num" w:pos="936"/>
        </w:tabs>
      </w:pPr>
      <w:r>
        <w:br w:type="page"/>
      </w:r>
      <w:r>
        <w:rPr>
          <w:noProof/>
          <w:sz w:val="20"/>
        </w:rPr>
        <w:lastRenderedPageBreak/>
        <w:pict>
          <v:shape id="_x0000_s1067" type="#_x0000_t202" style="position:absolute;left:0;text-align:left;margin-left:280.6pt;margin-top:-.1pt;width:43.4pt;height:22.5pt;z-index:251655168">
            <v:textbox style="mso-next-textbox:#_x0000_s1067" inset="0,0,0,0">
              <w:txbxContent>
                <w:p w:rsidR="00000000" w:rsidRDefault="006015B5">
                  <w:pPr>
                    <w:pStyle w:val="Footer"/>
                    <w:tabs>
                      <w:tab w:val="clear" w:pos="4320"/>
                      <w:tab w:val="clear" w:pos="7200"/>
                      <w:tab w:val="clear" w:pos="8640"/>
                    </w:tabs>
                    <w:spacing w:before="60"/>
                    <w:rPr>
                      <w:bCs/>
                    </w:rPr>
                  </w:pPr>
                  <w:r>
                    <w:rPr>
                      <w:bCs/>
                    </w:rPr>
                    <w:t>14</w:t>
                  </w:r>
                </w:p>
              </w:txbxContent>
            </v:textbox>
          </v:shape>
        </w:pict>
      </w:r>
      <w:r>
        <w:rPr>
          <w:noProof/>
          <w:sz w:val="20"/>
        </w:rPr>
        <w:pict>
          <v:shape id="_x0000_s1066" type="#_x0000_t202" style="position:absolute;left:0;text-align:left;margin-left:0;margin-top:0;width:76.4pt;height:22.5pt;z-index:-251662336;mso-wrap-edited:f" wrapcoords="-112 0 -112 21600 21712 21600 21712 0 -112 0">
            <v:textbox style="mso-next-textbox:#_x0000_s1066" inset="0,0,0,0">
              <w:txbxContent>
                <w:p w:rsidR="00000000" w:rsidRDefault="006015B5">
                  <w:pPr>
                    <w:pStyle w:val="head"/>
                    <w:pBdr>
                      <w:bottom w:val="none" w:sz="0" w:space="0" w:color="auto"/>
                    </w:pBdr>
                    <w:tabs>
                      <w:tab w:val="clear" w:pos="3600"/>
                    </w:tabs>
                    <w:spacing w:before="60" w:after="0"/>
                    <w:jc w:val="center"/>
                    <w:rPr>
                      <w:bCs/>
                    </w:rPr>
                  </w:pPr>
                  <w:r>
                    <w:rPr>
                      <w:bCs/>
                    </w:rPr>
                    <w:t>DE–3254</w:t>
                  </w:r>
                </w:p>
              </w:txbxContent>
            </v:textbox>
          </v:shape>
        </w:pict>
      </w:r>
    </w:p>
    <w:p w:rsidR="00000000" w:rsidRDefault="006015B5">
      <w:pPr>
        <w:pStyle w:val="CL"/>
        <w:tabs>
          <w:tab w:val="clear" w:pos="5760"/>
          <w:tab w:val="right" w:pos="6481"/>
        </w:tabs>
        <w:spacing w:before="600"/>
      </w:pPr>
      <w:r>
        <w:t>DISTANCE EDUCATION</w:t>
      </w:r>
    </w:p>
    <w:p w:rsidR="00000000" w:rsidRDefault="006015B5">
      <w:pPr>
        <w:pStyle w:val="CL"/>
        <w:tabs>
          <w:tab w:val="clear" w:pos="5760"/>
          <w:tab w:val="right" w:pos="6481"/>
        </w:tabs>
        <w:spacing w:before="240"/>
      </w:pPr>
      <w:r>
        <w:t>M.F.C. DEGREE E</w:t>
      </w:r>
      <w:r>
        <w:t>XAMINATION, MAY 2008.</w:t>
      </w:r>
    </w:p>
    <w:p w:rsidR="00000000" w:rsidRDefault="006015B5">
      <w:pPr>
        <w:pStyle w:val="CL"/>
        <w:tabs>
          <w:tab w:val="clear" w:pos="5760"/>
          <w:tab w:val="right" w:pos="6481"/>
        </w:tabs>
      </w:pPr>
      <w:r>
        <w:t>First Year</w:t>
      </w:r>
    </w:p>
    <w:p w:rsidR="00000000" w:rsidRDefault="006015B5">
      <w:pPr>
        <w:pStyle w:val="CL"/>
        <w:tabs>
          <w:tab w:val="clear" w:pos="5760"/>
          <w:tab w:val="right" w:pos="6481"/>
        </w:tabs>
      </w:pPr>
      <w:r>
        <w:t>Finance and Control</w:t>
      </w:r>
    </w:p>
    <w:p w:rsidR="00000000" w:rsidRDefault="006015B5">
      <w:pPr>
        <w:pStyle w:val="CL"/>
        <w:tabs>
          <w:tab w:val="clear" w:pos="5760"/>
          <w:tab w:val="right" w:pos="6481"/>
        </w:tabs>
      </w:pPr>
      <w:r>
        <w:t>QUANTITATIVE TECHNIQUES</w:t>
      </w:r>
    </w:p>
    <w:p w:rsidR="00000000" w:rsidRDefault="006015B5">
      <w:pPr>
        <w:pStyle w:val="time"/>
        <w:tabs>
          <w:tab w:val="clear" w:pos="6480"/>
          <w:tab w:val="right" w:pos="6481"/>
        </w:tabs>
      </w:pPr>
      <w:proofErr w:type="gramStart"/>
      <w:r>
        <w:t>Time :</w:t>
      </w:r>
      <w:proofErr w:type="gramEnd"/>
      <w:r>
        <w:t xml:space="preserve"> Three hours</w:t>
      </w:r>
      <w:r>
        <w:tab/>
        <w:t>Maximum : 100 marks</w:t>
      </w:r>
    </w:p>
    <w:p w:rsidR="00000000" w:rsidRDefault="006015B5">
      <w:pPr>
        <w:pStyle w:val="CL"/>
        <w:tabs>
          <w:tab w:val="clear" w:pos="5760"/>
          <w:tab w:val="right" w:pos="6481"/>
        </w:tabs>
        <w:spacing w:before="240" w:line="300" w:lineRule="atLeast"/>
      </w:pPr>
      <w:r>
        <w:t xml:space="preserve">PART A — (5 </w:t>
      </w:r>
      <w:r>
        <w:sym w:font="Symbol" w:char="F0B4"/>
      </w:r>
      <w:r>
        <w:t xml:space="preserve"> 8 = 40 marks)</w:t>
      </w:r>
    </w:p>
    <w:p w:rsidR="00000000" w:rsidRDefault="006015B5">
      <w:pPr>
        <w:pStyle w:val="CL"/>
        <w:tabs>
          <w:tab w:val="clear" w:pos="5760"/>
          <w:tab w:val="right" w:pos="6481"/>
        </w:tabs>
        <w:spacing w:line="300" w:lineRule="atLeast"/>
      </w:pPr>
      <w:r>
        <w:t>Answer any FIVE questions.</w:t>
      </w:r>
    </w:p>
    <w:p w:rsidR="00000000" w:rsidRDefault="006015B5">
      <w:pPr>
        <w:pStyle w:val="CL"/>
        <w:tabs>
          <w:tab w:val="clear" w:pos="5760"/>
          <w:tab w:val="right" w:pos="6481"/>
        </w:tabs>
        <w:spacing w:line="300" w:lineRule="atLeast"/>
      </w:pPr>
      <w:r>
        <w:t>All questions carry equal marks.</w:t>
      </w:r>
    </w:p>
    <w:p w:rsidR="00000000" w:rsidRDefault="006015B5" w:rsidP="006015B5">
      <w:pPr>
        <w:pStyle w:val="para"/>
        <w:numPr>
          <w:ilvl w:val="0"/>
          <w:numId w:val="7"/>
        </w:numPr>
        <w:tabs>
          <w:tab w:val="clear" w:pos="360"/>
        </w:tabs>
      </w:pPr>
      <w:r>
        <w:t>Describe the points you would consider in drafting a</w:t>
      </w:r>
      <w:r>
        <w:t xml:space="preserve"> questionnaire.</w:t>
      </w:r>
    </w:p>
    <w:p w:rsidR="00000000" w:rsidRDefault="006015B5">
      <w:pPr>
        <w:pStyle w:val="para"/>
        <w:tabs>
          <w:tab w:val="clear" w:pos="6480"/>
          <w:tab w:val="right" w:pos="6481"/>
        </w:tabs>
        <w:spacing w:line="300" w:lineRule="atLeast"/>
      </w:pPr>
      <w:r>
        <w:t>Determine the geometric mean for the following values :</w:t>
      </w:r>
    </w:p>
    <w:p w:rsidR="00000000" w:rsidRDefault="006015B5">
      <w:pPr>
        <w:pStyle w:val="apara"/>
        <w:tabs>
          <w:tab w:val="clear" w:pos="3119"/>
          <w:tab w:val="num" w:pos="936"/>
          <w:tab w:val="left" w:pos="2828"/>
        </w:tabs>
        <w:spacing w:line="300" w:lineRule="atLeast"/>
      </w:pPr>
      <w:r>
        <w:t>X :</w:t>
      </w:r>
      <w:r>
        <w:tab/>
        <w:t xml:space="preserve"> 5</w:t>
      </w:r>
      <w:r>
        <w:tab/>
      </w:r>
      <w:r>
        <w:tab/>
        <w:t>8</w:t>
      </w:r>
      <w:r>
        <w:tab/>
        <w:t>12</w:t>
      </w:r>
      <w:r>
        <w:tab/>
        <w:t>16</w:t>
      </w:r>
    </w:p>
    <w:p w:rsidR="00000000" w:rsidRDefault="006015B5">
      <w:pPr>
        <w:pStyle w:val="para"/>
        <w:spacing w:line="300" w:lineRule="atLeast"/>
      </w:pPr>
      <w:r>
        <w:t>The following information was obtained from records of a factory relating to the wages :</w:t>
      </w:r>
    </w:p>
    <w:p w:rsidR="00000000" w:rsidRDefault="006015B5">
      <w:pPr>
        <w:pStyle w:val="apara"/>
        <w:tabs>
          <w:tab w:val="num" w:pos="936"/>
        </w:tabs>
        <w:spacing w:line="300" w:lineRule="atLeast"/>
      </w:pPr>
      <w:r>
        <w:t>Arithmetic mean</w:t>
      </w:r>
      <w:r>
        <w:tab/>
        <w:t>Rs. 56.8</w:t>
      </w:r>
    </w:p>
    <w:p w:rsidR="00000000" w:rsidRDefault="006015B5">
      <w:pPr>
        <w:pStyle w:val="apara"/>
        <w:tabs>
          <w:tab w:val="num" w:pos="936"/>
        </w:tabs>
        <w:spacing w:line="300" w:lineRule="atLeast"/>
      </w:pPr>
      <w:r>
        <w:t>Median</w:t>
      </w:r>
      <w:r>
        <w:tab/>
      </w:r>
      <w:r>
        <w:tab/>
      </w:r>
      <w:r>
        <w:tab/>
        <w:t>Rs. 59.5</w:t>
      </w:r>
    </w:p>
    <w:p w:rsidR="00000000" w:rsidRDefault="006015B5">
      <w:pPr>
        <w:pStyle w:val="apara"/>
        <w:tabs>
          <w:tab w:val="num" w:pos="936"/>
        </w:tabs>
        <w:spacing w:line="300" w:lineRule="atLeast"/>
      </w:pPr>
      <w:r>
        <w:t>Standard deviation</w:t>
      </w:r>
      <w:r>
        <w:tab/>
        <w:t>Rs. 12.4</w:t>
      </w:r>
    </w:p>
    <w:p w:rsidR="00000000" w:rsidRDefault="006015B5">
      <w:pPr>
        <w:pStyle w:val="apara"/>
        <w:tabs>
          <w:tab w:val="num" w:pos="936"/>
        </w:tabs>
        <w:spacing w:line="300" w:lineRule="atLeast"/>
      </w:pPr>
      <w:r>
        <w:t xml:space="preserve">Give as </w:t>
      </w:r>
      <w:r>
        <w:t>much information as you can about the distribution of wages.</w:t>
      </w:r>
    </w:p>
    <w:p w:rsidR="00000000" w:rsidRDefault="006015B5">
      <w:pPr>
        <w:pStyle w:val="para"/>
        <w:spacing w:line="300" w:lineRule="atLeast"/>
      </w:pPr>
      <w:r>
        <w:t>A can solve 90 per cent of the problems given in a book and B can solve 70 per cent. What is the probability that at least one of them will solve a problem selected at random?</w:t>
      </w:r>
    </w:p>
    <w:p w:rsidR="00000000" w:rsidRDefault="006015B5">
      <w:pPr>
        <w:pStyle w:val="para"/>
        <w:spacing w:line="260" w:lineRule="atLeast"/>
      </w:pPr>
      <w:r>
        <w:lastRenderedPageBreak/>
        <w:t xml:space="preserve">A simple sample of </w:t>
      </w:r>
      <w:r>
        <w:t xml:space="preserve">the height of 6,400 Englishmen has a mean of 67.85 inches and a standard deviation of 2.56 inches while a simple sample of heights of 1,600 Austrians has a mean of 68.55 inches and standard deviation of 2.52 inches. Do the data indicate that the Austrians </w:t>
      </w:r>
      <w:r>
        <w:t>are on the average taller than the Englishmen?</w:t>
      </w:r>
    </w:p>
    <w:p w:rsidR="00000000" w:rsidRDefault="006015B5">
      <w:pPr>
        <w:pStyle w:val="para"/>
        <w:spacing w:line="260" w:lineRule="atLeast"/>
      </w:pPr>
      <w:r>
        <w:t>Explain the concept of regression. How does it differ from correlation?</w:t>
      </w:r>
    </w:p>
    <w:p w:rsidR="00000000" w:rsidRDefault="006015B5">
      <w:pPr>
        <w:pStyle w:val="para"/>
        <w:spacing w:line="260" w:lineRule="atLeast"/>
      </w:pPr>
      <w:r>
        <w:t>In a distribution exactly normal, 7 per cent of the items are under 35 and 79 per cent are under 63. What is the mean and standard deviat</w:t>
      </w:r>
      <w:r>
        <w:t>ion of the distribution?</w:t>
      </w:r>
    </w:p>
    <w:p w:rsidR="00000000" w:rsidRDefault="006015B5">
      <w:pPr>
        <w:pStyle w:val="para"/>
        <w:spacing w:line="260" w:lineRule="atLeast"/>
      </w:pPr>
      <w:r>
        <w:t>What do you understand by ‘decision theory’? Indicate the difference between decision under risk and decision under uncertainty.</w:t>
      </w:r>
    </w:p>
    <w:p w:rsidR="00000000" w:rsidRDefault="006015B5">
      <w:pPr>
        <w:pStyle w:val="CL"/>
        <w:tabs>
          <w:tab w:val="clear" w:pos="5760"/>
          <w:tab w:val="right" w:pos="6481"/>
        </w:tabs>
        <w:spacing w:before="240" w:line="260" w:lineRule="atLeast"/>
      </w:pPr>
      <w:r>
        <w:t xml:space="preserve">PART B — (4 </w:t>
      </w:r>
      <w:r>
        <w:sym w:font="Symbol" w:char="F0B4"/>
      </w:r>
      <w:r>
        <w:t xml:space="preserve"> 15 = 60 marks)</w:t>
      </w:r>
    </w:p>
    <w:p w:rsidR="00000000" w:rsidRDefault="006015B5">
      <w:pPr>
        <w:pStyle w:val="CL"/>
        <w:tabs>
          <w:tab w:val="clear" w:pos="5760"/>
          <w:tab w:val="right" w:pos="6481"/>
        </w:tabs>
        <w:spacing w:line="260" w:lineRule="atLeast"/>
      </w:pPr>
      <w:r>
        <w:t>Answer any FOUR questions.</w:t>
      </w:r>
    </w:p>
    <w:p w:rsidR="00000000" w:rsidRDefault="006015B5">
      <w:pPr>
        <w:pStyle w:val="CL"/>
        <w:tabs>
          <w:tab w:val="clear" w:pos="5760"/>
          <w:tab w:val="right" w:pos="6481"/>
        </w:tabs>
        <w:spacing w:line="260" w:lineRule="atLeast"/>
      </w:pPr>
      <w:r>
        <w:t>All questions carry equal marks.</w:t>
      </w:r>
    </w:p>
    <w:p w:rsidR="00000000" w:rsidRDefault="006015B5">
      <w:pPr>
        <w:pStyle w:val="para"/>
        <w:tabs>
          <w:tab w:val="clear" w:pos="6480"/>
          <w:tab w:val="right" w:pos="6481"/>
        </w:tabs>
        <w:spacing w:line="260" w:lineRule="atLeast"/>
      </w:pPr>
      <w:r>
        <w:t>Distinguish b</w:t>
      </w:r>
      <w:r>
        <w:t>etween primary and secondary data. State the sources of secondary data and the precautions to be taken before using such data.</w:t>
      </w:r>
    </w:p>
    <w:p w:rsidR="00000000" w:rsidRDefault="006015B5">
      <w:pPr>
        <w:pStyle w:val="para"/>
        <w:tabs>
          <w:tab w:val="clear" w:pos="6480"/>
          <w:tab w:val="right" w:pos="6481"/>
        </w:tabs>
        <w:spacing w:after="120" w:line="260" w:lineRule="atLeast"/>
      </w:pPr>
      <w:r>
        <w:t>Calculate mean, median and mode for the following frequency distribution :</w:t>
      </w:r>
    </w:p>
    <w:tbl>
      <w:tblPr>
        <w:tblW w:w="0" w:type="auto"/>
        <w:jc w:val="center"/>
        <w:tblBorders>
          <w:top w:val="nil"/>
          <w:left w:val="nil"/>
          <w:bottom w:val="nil"/>
          <w:right w:val="nil"/>
          <w:insideH w:val="nil"/>
          <w:insideV w:val="nil"/>
        </w:tblBorders>
        <w:tblLook w:val="00BE"/>
      </w:tblPr>
      <w:tblGrid>
        <w:gridCol w:w="1573"/>
        <w:gridCol w:w="617"/>
        <w:gridCol w:w="717"/>
        <w:gridCol w:w="717"/>
        <w:gridCol w:w="717"/>
        <w:gridCol w:w="717"/>
        <w:gridCol w:w="717"/>
        <w:gridCol w:w="717"/>
      </w:tblGrid>
      <w:tr w:rsidR="00000000">
        <w:tblPrEx>
          <w:tblCellMar>
            <w:top w:w="0" w:type="dxa"/>
            <w:bottom w:w="0" w:type="dxa"/>
          </w:tblCellMar>
        </w:tblPrEx>
        <w:trPr>
          <w:jc w:val="center"/>
        </w:trPr>
        <w:tc>
          <w:tcPr>
            <w:tcW w:w="0" w:type="auto"/>
          </w:tcPr>
          <w:p w:rsidR="00000000" w:rsidRDefault="006015B5">
            <w:pPr>
              <w:pStyle w:val="CL"/>
              <w:spacing w:before="60" w:after="60" w:line="260" w:lineRule="atLeast"/>
              <w:jc w:val="left"/>
              <w:rPr>
                <w:sz w:val="18"/>
              </w:rPr>
            </w:pPr>
            <w:r>
              <w:rPr>
                <w:sz w:val="18"/>
              </w:rPr>
              <w:t>Marks :</w:t>
            </w:r>
          </w:p>
        </w:tc>
        <w:tc>
          <w:tcPr>
            <w:tcW w:w="0" w:type="auto"/>
          </w:tcPr>
          <w:p w:rsidR="00000000" w:rsidRDefault="006015B5">
            <w:pPr>
              <w:pStyle w:val="CL"/>
              <w:spacing w:before="60" w:after="60" w:line="260" w:lineRule="atLeast"/>
              <w:rPr>
                <w:sz w:val="18"/>
              </w:rPr>
            </w:pPr>
            <w:r>
              <w:rPr>
                <w:sz w:val="18"/>
              </w:rPr>
              <w:t>0–20</w:t>
            </w:r>
          </w:p>
        </w:tc>
        <w:tc>
          <w:tcPr>
            <w:tcW w:w="0" w:type="auto"/>
          </w:tcPr>
          <w:p w:rsidR="00000000" w:rsidRDefault="006015B5">
            <w:pPr>
              <w:pStyle w:val="CL"/>
              <w:spacing w:before="60" w:after="60" w:line="260" w:lineRule="atLeast"/>
              <w:rPr>
                <w:sz w:val="18"/>
              </w:rPr>
            </w:pPr>
            <w:r>
              <w:rPr>
                <w:sz w:val="18"/>
              </w:rPr>
              <w:t>21–30</w:t>
            </w:r>
          </w:p>
        </w:tc>
        <w:tc>
          <w:tcPr>
            <w:tcW w:w="0" w:type="auto"/>
          </w:tcPr>
          <w:p w:rsidR="00000000" w:rsidRDefault="006015B5">
            <w:pPr>
              <w:pStyle w:val="CL"/>
              <w:spacing w:before="60" w:after="60" w:line="260" w:lineRule="atLeast"/>
              <w:rPr>
                <w:sz w:val="18"/>
              </w:rPr>
            </w:pPr>
            <w:r>
              <w:rPr>
                <w:sz w:val="18"/>
              </w:rPr>
              <w:t>31–40</w:t>
            </w:r>
          </w:p>
        </w:tc>
        <w:tc>
          <w:tcPr>
            <w:tcW w:w="0" w:type="auto"/>
          </w:tcPr>
          <w:p w:rsidR="00000000" w:rsidRDefault="006015B5">
            <w:pPr>
              <w:pStyle w:val="CL"/>
              <w:spacing w:before="60" w:after="60" w:line="260" w:lineRule="atLeast"/>
              <w:rPr>
                <w:sz w:val="18"/>
              </w:rPr>
            </w:pPr>
            <w:r>
              <w:rPr>
                <w:sz w:val="18"/>
              </w:rPr>
              <w:t>41–50</w:t>
            </w:r>
          </w:p>
        </w:tc>
        <w:tc>
          <w:tcPr>
            <w:tcW w:w="0" w:type="auto"/>
          </w:tcPr>
          <w:p w:rsidR="00000000" w:rsidRDefault="006015B5">
            <w:pPr>
              <w:pStyle w:val="CL"/>
              <w:spacing w:before="60" w:after="60" w:line="260" w:lineRule="atLeast"/>
              <w:rPr>
                <w:sz w:val="18"/>
              </w:rPr>
            </w:pPr>
            <w:r>
              <w:rPr>
                <w:sz w:val="18"/>
              </w:rPr>
              <w:t>51–60</w:t>
            </w:r>
          </w:p>
        </w:tc>
        <w:tc>
          <w:tcPr>
            <w:tcW w:w="0" w:type="auto"/>
          </w:tcPr>
          <w:p w:rsidR="00000000" w:rsidRDefault="006015B5">
            <w:pPr>
              <w:pStyle w:val="CL"/>
              <w:spacing w:before="60" w:after="60" w:line="260" w:lineRule="atLeast"/>
              <w:rPr>
                <w:sz w:val="18"/>
              </w:rPr>
            </w:pPr>
            <w:r>
              <w:rPr>
                <w:sz w:val="18"/>
              </w:rPr>
              <w:t>61–70</w:t>
            </w:r>
          </w:p>
        </w:tc>
        <w:tc>
          <w:tcPr>
            <w:tcW w:w="0" w:type="auto"/>
          </w:tcPr>
          <w:p w:rsidR="00000000" w:rsidRDefault="006015B5">
            <w:pPr>
              <w:pStyle w:val="CL"/>
              <w:spacing w:before="60" w:after="60" w:line="260" w:lineRule="atLeast"/>
              <w:rPr>
                <w:sz w:val="18"/>
              </w:rPr>
            </w:pPr>
            <w:r>
              <w:rPr>
                <w:sz w:val="18"/>
              </w:rPr>
              <w:t>71–80</w:t>
            </w:r>
          </w:p>
        </w:tc>
      </w:tr>
      <w:tr w:rsidR="00000000">
        <w:tblPrEx>
          <w:tblCellMar>
            <w:top w:w="0" w:type="dxa"/>
            <w:bottom w:w="0" w:type="dxa"/>
          </w:tblCellMar>
        </w:tblPrEx>
        <w:trPr>
          <w:jc w:val="center"/>
        </w:trPr>
        <w:tc>
          <w:tcPr>
            <w:tcW w:w="0" w:type="auto"/>
          </w:tcPr>
          <w:p w:rsidR="00000000" w:rsidRDefault="006015B5">
            <w:pPr>
              <w:pStyle w:val="CL"/>
              <w:spacing w:before="60" w:after="60" w:line="260" w:lineRule="atLeast"/>
              <w:jc w:val="left"/>
              <w:rPr>
                <w:sz w:val="18"/>
              </w:rPr>
            </w:pPr>
            <w:r>
              <w:rPr>
                <w:sz w:val="18"/>
              </w:rPr>
              <w:t xml:space="preserve">No. </w:t>
            </w:r>
            <w:r>
              <w:rPr>
                <w:sz w:val="18"/>
              </w:rPr>
              <w:t>of students :</w:t>
            </w:r>
          </w:p>
        </w:tc>
        <w:tc>
          <w:tcPr>
            <w:tcW w:w="0" w:type="auto"/>
          </w:tcPr>
          <w:p w:rsidR="00000000" w:rsidRDefault="006015B5">
            <w:pPr>
              <w:pStyle w:val="CL"/>
              <w:spacing w:before="60" w:after="60" w:line="260" w:lineRule="atLeast"/>
              <w:rPr>
                <w:sz w:val="18"/>
              </w:rPr>
            </w:pPr>
            <w:r>
              <w:rPr>
                <w:sz w:val="18"/>
              </w:rPr>
              <w:t>21</w:t>
            </w:r>
          </w:p>
        </w:tc>
        <w:tc>
          <w:tcPr>
            <w:tcW w:w="0" w:type="auto"/>
          </w:tcPr>
          <w:p w:rsidR="00000000" w:rsidRDefault="006015B5">
            <w:pPr>
              <w:pStyle w:val="CL"/>
              <w:spacing w:before="60" w:after="60" w:line="260" w:lineRule="atLeast"/>
              <w:rPr>
                <w:sz w:val="18"/>
              </w:rPr>
            </w:pPr>
            <w:r>
              <w:rPr>
                <w:sz w:val="18"/>
              </w:rPr>
              <w:t>19</w:t>
            </w:r>
          </w:p>
        </w:tc>
        <w:tc>
          <w:tcPr>
            <w:tcW w:w="0" w:type="auto"/>
          </w:tcPr>
          <w:p w:rsidR="00000000" w:rsidRDefault="006015B5">
            <w:pPr>
              <w:pStyle w:val="CL"/>
              <w:spacing w:before="60" w:after="60" w:line="260" w:lineRule="atLeast"/>
              <w:rPr>
                <w:sz w:val="18"/>
              </w:rPr>
            </w:pPr>
            <w:r>
              <w:rPr>
                <w:sz w:val="18"/>
              </w:rPr>
              <w:t>60</w:t>
            </w:r>
          </w:p>
        </w:tc>
        <w:tc>
          <w:tcPr>
            <w:tcW w:w="0" w:type="auto"/>
          </w:tcPr>
          <w:p w:rsidR="00000000" w:rsidRDefault="006015B5">
            <w:pPr>
              <w:pStyle w:val="CL"/>
              <w:spacing w:before="60" w:after="60" w:line="260" w:lineRule="atLeast"/>
              <w:rPr>
                <w:sz w:val="18"/>
              </w:rPr>
            </w:pPr>
            <w:r>
              <w:rPr>
                <w:sz w:val="18"/>
              </w:rPr>
              <w:t>42</w:t>
            </w:r>
          </w:p>
        </w:tc>
        <w:tc>
          <w:tcPr>
            <w:tcW w:w="0" w:type="auto"/>
          </w:tcPr>
          <w:p w:rsidR="00000000" w:rsidRDefault="006015B5">
            <w:pPr>
              <w:pStyle w:val="CL"/>
              <w:spacing w:before="60" w:after="60" w:line="260" w:lineRule="atLeast"/>
              <w:rPr>
                <w:sz w:val="18"/>
              </w:rPr>
            </w:pPr>
            <w:r>
              <w:rPr>
                <w:sz w:val="18"/>
              </w:rPr>
              <w:t>24</w:t>
            </w:r>
          </w:p>
        </w:tc>
        <w:tc>
          <w:tcPr>
            <w:tcW w:w="0" w:type="auto"/>
          </w:tcPr>
          <w:p w:rsidR="00000000" w:rsidRDefault="006015B5">
            <w:pPr>
              <w:pStyle w:val="CL"/>
              <w:spacing w:before="60" w:after="60" w:line="260" w:lineRule="atLeast"/>
              <w:rPr>
                <w:sz w:val="18"/>
              </w:rPr>
            </w:pPr>
            <w:r>
              <w:rPr>
                <w:sz w:val="18"/>
              </w:rPr>
              <w:t>18</w:t>
            </w:r>
          </w:p>
        </w:tc>
        <w:tc>
          <w:tcPr>
            <w:tcW w:w="0" w:type="auto"/>
          </w:tcPr>
          <w:p w:rsidR="00000000" w:rsidRDefault="006015B5">
            <w:pPr>
              <w:pStyle w:val="CL"/>
              <w:spacing w:before="60" w:after="60" w:line="260" w:lineRule="atLeast"/>
              <w:rPr>
                <w:sz w:val="18"/>
              </w:rPr>
            </w:pPr>
            <w:r>
              <w:rPr>
                <w:sz w:val="18"/>
              </w:rPr>
              <w:t>15</w:t>
            </w:r>
          </w:p>
        </w:tc>
      </w:tr>
    </w:tbl>
    <w:p w:rsidR="00000000" w:rsidRDefault="006015B5">
      <w:pPr>
        <w:pStyle w:val="para"/>
        <w:spacing w:after="120" w:line="260" w:lineRule="atLeast"/>
      </w:pPr>
      <w:r>
        <w:t>The following are the scores of M and R for 8 innings :</w:t>
      </w:r>
    </w:p>
    <w:tbl>
      <w:tblPr>
        <w:tblW w:w="0" w:type="auto"/>
        <w:jc w:val="center"/>
        <w:tblBorders>
          <w:top w:val="nil"/>
          <w:left w:val="nil"/>
          <w:bottom w:val="nil"/>
          <w:right w:val="nil"/>
          <w:insideH w:val="nil"/>
          <w:insideV w:val="nil"/>
        </w:tblBorders>
        <w:tblLook w:val="00BE"/>
      </w:tblPr>
      <w:tblGrid>
        <w:gridCol w:w="546"/>
        <w:gridCol w:w="461"/>
        <w:gridCol w:w="584"/>
        <w:gridCol w:w="461"/>
        <w:gridCol w:w="461"/>
        <w:gridCol w:w="461"/>
        <w:gridCol w:w="461"/>
        <w:gridCol w:w="461"/>
        <w:gridCol w:w="461"/>
      </w:tblGrid>
      <w:tr w:rsidR="00000000">
        <w:tblPrEx>
          <w:tblCellMar>
            <w:top w:w="0" w:type="dxa"/>
            <w:bottom w:w="0" w:type="dxa"/>
          </w:tblCellMar>
        </w:tblPrEx>
        <w:trPr>
          <w:jc w:val="center"/>
        </w:trPr>
        <w:tc>
          <w:tcPr>
            <w:tcW w:w="0" w:type="auto"/>
          </w:tcPr>
          <w:p w:rsidR="00000000" w:rsidRDefault="006015B5">
            <w:pPr>
              <w:pStyle w:val="CL"/>
              <w:spacing w:before="60" w:after="60" w:line="260" w:lineRule="atLeast"/>
              <w:jc w:val="left"/>
            </w:pPr>
            <w:r>
              <w:t>M :</w:t>
            </w:r>
          </w:p>
        </w:tc>
        <w:tc>
          <w:tcPr>
            <w:tcW w:w="0" w:type="auto"/>
          </w:tcPr>
          <w:p w:rsidR="00000000" w:rsidRDefault="006015B5">
            <w:pPr>
              <w:pStyle w:val="CL"/>
              <w:spacing w:before="60" w:after="60" w:line="260" w:lineRule="atLeast"/>
            </w:pPr>
            <w:r>
              <w:t>12</w:t>
            </w:r>
          </w:p>
        </w:tc>
        <w:tc>
          <w:tcPr>
            <w:tcW w:w="0" w:type="auto"/>
          </w:tcPr>
          <w:p w:rsidR="00000000" w:rsidRDefault="006015B5">
            <w:pPr>
              <w:pStyle w:val="CL"/>
              <w:spacing w:before="60" w:after="60" w:line="260" w:lineRule="atLeast"/>
            </w:pPr>
            <w:r>
              <w:t>115</w:t>
            </w:r>
          </w:p>
        </w:tc>
        <w:tc>
          <w:tcPr>
            <w:tcW w:w="0" w:type="auto"/>
          </w:tcPr>
          <w:p w:rsidR="00000000" w:rsidRDefault="006015B5">
            <w:pPr>
              <w:pStyle w:val="CL"/>
              <w:spacing w:before="60" w:after="60" w:line="260" w:lineRule="atLeast"/>
            </w:pPr>
            <w:r>
              <w:t>76</w:t>
            </w:r>
          </w:p>
        </w:tc>
        <w:tc>
          <w:tcPr>
            <w:tcW w:w="0" w:type="auto"/>
          </w:tcPr>
          <w:p w:rsidR="00000000" w:rsidRDefault="006015B5">
            <w:pPr>
              <w:pStyle w:val="CL"/>
              <w:spacing w:before="60" w:after="60" w:line="260" w:lineRule="atLeast"/>
            </w:pPr>
            <w:r>
              <w:t>42</w:t>
            </w:r>
          </w:p>
        </w:tc>
        <w:tc>
          <w:tcPr>
            <w:tcW w:w="0" w:type="auto"/>
          </w:tcPr>
          <w:p w:rsidR="00000000" w:rsidRDefault="006015B5">
            <w:pPr>
              <w:pStyle w:val="CL"/>
              <w:spacing w:before="60" w:after="60" w:line="260" w:lineRule="atLeast"/>
            </w:pPr>
            <w:r>
              <w:t>7</w:t>
            </w:r>
          </w:p>
        </w:tc>
        <w:tc>
          <w:tcPr>
            <w:tcW w:w="0" w:type="auto"/>
          </w:tcPr>
          <w:p w:rsidR="00000000" w:rsidRDefault="006015B5">
            <w:pPr>
              <w:pStyle w:val="CL"/>
              <w:spacing w:before="60" w:after="60" w:line="260" w:lineRule="atLeast"/>
            </w:pPr>
            <w:r>
              <w:t>19</w:t>
            </w:r>
          </w:p>
        </w:tc>
        <w:tc>
          <w:tcPr>
            <w:tcW w:w="0" w:type="auto"/>
          </w:tcPr>
          <w:p w:rsidR="00000000" w:rsidRDefault="006015B5">
            <w:pPr>
              <w:pStyle w:val="CL"/>
              <w:spacing w:before="60" w:after="60" w:line="260" w:lineRule="atLeast"/>
            </w:pPr>
            <w:r>
              <w:t>49</w:t>
            </w:r>
          </w:p>
        </w:tc>
        <w:tc>
          <w:tcPr>
            <w:tcW w:w="0" w:type="auto"/>
          </w:tcPr>
          <w:p w:rsidR="00000000" w:rsidRDefault="006015B5">
            <w:pPr>
              <w:pStyle w:val="CL"/>
              <w:spacing w:before="60" w:after="60" w:line="260" w:lineRule="atLeast"/>
            </w:pPr>
            <w:r>
              <w:t>80</w:t>
            </w:r>
          </w:p>
        </w:tc>
      </w:tr>
      <w:tr w:rsidR="00000000">
        <w:tblPrEx>
          <w:tblCellMar>
            <w:top w:w="0" w:type="dxa"/>
            <w:bottom w:w="0" w:type="dxa"/>
          </w:tblCellMar>
        </w:tblPrEx>
        <w:trPr>
          <w:jc w:val="center"/>
        </w:trPr>
        <w:tc>
          <w:tcPr>
            <w:tcW w:w="0" w:type="auto"/>
          </w:tcPr>
          <w:p w:rsidR="00000000" w:rsidRDefault="006015B5">
            <w:pPr>
              <w:pStyle w:val="CL"/>
              <w:spacing w:before="60" w:after="60" w:line="260" w:lineRule="atLeast"/>
              <w:jc w:val="left"/>
            </w:pPr>
            <w:r>
              <w:t>R :</w:t>
            </w:r>
          </w:p>
        </w:tc>
        <w:tc>
          <w:tcPr>
            <w:tcW w:w="0" w:type="auto"/>
          </w:tcPr>
          <w:p w:rsidR="00000000" w:rsidRDefault="006015B5">
            <w:pPr>
              <w:pStyle w:val="CL"/>
              <w:spacing w:before="60" w:after="60" w:line="260" w:lineRule="atLeast"/>
            </w:pPr>
            <w:r>
              <w:t>47</w:t>
            </w:r>
          </w:p>
        </w:tc>
        <w:tc>
          <w:tcPr>
            <w:tcW w:w="0" w:type="auto"/>
          </w:tcPr>
          <w:p w:rsidR="00000000" w:rsidRDefault="006015B5">
            <w:pPr>
              <w:pStyle w:val="CL"/>
              <w:spacing w:before="60" w:after="60" w:line="260" w:lineRule="atLeast"/>
            </w:pPr>
            <w:r>
              <w:t>12</w:t>
            </w:r>
          </w:p>
        </w:tc>
        <w:tc>
          <w:tcPr>
            <w:tcW w:w="0" w:type="auto"/>
          </w:tcPr>
          <w:p w:rsidR="00000000" w:rsidRDefault="006015B5">
            <w:pPr>
              <w:pStyle w:val="CL"/>
              <w:spacing w:before="60" w:after="60" w:line="260" w:lineRule="atLeast"/>
            </w:pPr>
            <w:r>
              <w:t>76</w:t>
            </w:r>
          </w:p>
        </w:tc>
        <w:tc>
          <w:tcPr>
            <w:tcW w:w="0" w:type="auto"/>
          </w:tcPr>
          <w:p w:rsidR="00000000" w:rsidRDefault="006015B5">
            <w:pPr>
              <w:pStyle w:val="CL"/>
              <w:spacing w:before="60" w:after="60" w:line="260" w:lineRule="atLeast"/>
            </w:pPr>
            <w:r>
              <w:t>73</w:t>
            </w:r>
          </w:p>
        </w:tc>
        <w:tc>
          <w:tcPr>
            <w:tcW w:w="0" w:type="auto"/>
          </w:tcPr>
          <w:p w:rsidR="00000000" w:rsidRDefault="006015B5">
            <w:pPr>
              <w:pStyle w:val="CL"/>
              <w:spacing w:before="60" w:after="60" w:line="260" w:lineRule="atLeast"/>
            </w:pPr>
            <w:r>
              <w:t>24</w:t>
            </w:r>
          </w:p>
        </w:tc>
        <w:tc>
          <w:tcPr>
            <w:tcW w:w="0" w:type="auto"/>
          </w:tcPr>
          <w:p w:rsidR="00000000" w:rsidRDefault="006015B5">
            <w:pPr>
              <w:pStyle w:val="CL"/>
              <w:spacing w:before="60" w:after="60" w:line="260" w:lineRule="atLeast"/>
            </w:pPr>
            <w:r>
              <w:t>51</w:t>
            </w:r>
          </w:p>
        </w:tc>
        <w:tc>
          <w:tcPr>
            <w:tcW w:w="0" w:type="auto"/>
          </w:tcPr>
          <w:p w:rsidR="00000000" w:rsidRDefault="006015B5">
            <w:pPr>
              <w:pStyle w:val="CL"/>
              <w:spacing w:before="60" w:after="60" w:line="260" w:lineRule="atLeast"/>
            </w:pPr>
            <w:r>
              <w:t>63</w:t>
            </w:r>
          </w:p>
        </w:tc>
        <w:tc>
          <w:tcPr>
            <w:tcW w:w="0" w:type="auto"/>
          </w:tcPr>
          <w:p w:rsidR="00000000" w:rsidRDefault="006015B5">
            <w:pPr>
              <w:pStyle w:val="CL"/>
              <w:spacing w:before="60" w:after="60" w:line="260" w:lineRule="atLeast"/>
            </w:pPr>
            <w:r>
              <w:t>54</w:t>
            </w:r>
          </w:p>
        </w:tc>
      </w:tr>
    </w:tbl>
    <w:p w:rsidR="00000000" w:rsidRDefault="006015B5">
      <w:pPr>
        <w:pStyle w:val="apara"/>
        <w:tabs>
          <w:tab w:val="num" w:pos="936"/>
        </w:tabs>
        <w:spacing w:line="260" w:lineRule="atLeast"/>
      </w:pPr>
      <w:r>
        <w:t>Who of the two is more consistent batsman?</w:t>
      </w:r>
    </w:p>
    <w:p w:rsidR="00000000" w:rsidRDefault="006015B5">
      <w:pPr>
        <w:pStyle w:val="para"/>
      </w:pPr>
      <w:r>
        <w:lastRenderedPageBreak/>
        <w:t>One hundred car stereos are inspected as they came off the prod</w:t>
      </w:r>
      <w:r>
        <w:t>uction line and number of defects per set is recorded below :</w:t>
      </w:r>
    </w:p>
    <w:tbl>
      <w:tblPr>
        <w:tblW w:w="0" w:type="auto"/>
        <w:jc w:val="center"/>
        <w:tblBorders>
          <w:top w:val="nil"/>
          <w:left w:val="nil"/>
          <w:bottom w:val="nil"/>
          <w:right w:val="nil"/>
          <w:insideH w:val="nil"/>
          <w:insideV w:val="nil"/>
        </w:tblBorders>
        <w:tblLook w:val="00BE"/>
      </w:tblPr>
      <w:tblGrid>
        <w:gridCol w:w="1699"/>
        <w:gridCol w:w="461"/>
        <w:gridCol w:w="461"/>
        <w:gridCol w:w="339"/>
        <w:gridCol w:w="339"/>
        <w:gridCol w:w="339"/>
      </w:tblGrid>
      <w:tr w:rsidR="00000000">
        <w:tblPrEx>
          <w:tblCellMar>
            <w:top w:w="0" w:type="dxa"/>
            <w:bottom w:w="0" w:type="dxa"/>
          </w:tblCellMar>
        </w:tblPrEx>
        <w:trPr>
          <w:jc w:val="center"/>
        </w:trPr>
        <w:tc>
          <w:tcPr>
            <w:tcW w:w="0" w:type="auto"/>
          </w:tcPr>
          <w:p w:rsidR="00000000" w:rsidRDefault="006015B5">
            <w:pPr>
              <w:pStyle w:val="CL"/>
              <w:spacing w:before="60" w:after="60"/>
              <w:jc w:val="left"/>
            </w:pPr>
            <w:r>
              <w:t>No. of defects :</w:t>
            </w:r>
          </w:p>
        </w:tc>
        <w:tc>
          <w:tcPr>
            <w:tcW w:w="0" w:type="auto"/>
          </w:tcPr>
          <w:p w:rsidR="00000000" w:rsidRDefault="006015B5">
            <w:pPr>
              <w:pStyle w:val="CL"/>
              <w:spacing w:before="60" w:after="60"/>
            </w:pPr>
            <w:r>
              <w:t>0</w:t>
            </w:r>
          </w:p>
        </w:tc>
        <w:tc>
          <w:tcPr>
            <w:tcW w:w="0" w:type="auto"/>
          </w:tcPr>
          <w:p w:rsidR="00000000" w:rsidRDefault="006015B5">
            <w:pPr>
              <w:pStyle w:val="CL"/>
              <w:spacing w:before="60" w:after="60"/>
            </w:pPr>
            <w:r>
              <w:t>1</w:t>
            </w:r>
          </w:p>
        </w:tc>
        <w:tc>
          <w:tcPr>
            <w:tcW w:w="0" w:type="auto"/>
          </w:tcPr>
          <w:p w:rsidR="00000000" w:rsidRDefault="006015B5">
            <w:pPr>
              <w:pStyle w:val="CL"/>
              <w:spacing w:before="60" w:after="60"/>
            </w:pPr>
            <w:r>
              <w:t>2</w:t>
            </w:r>
          </w:p>
        </w:tc>
        <w:tc>
          <w:tcPr>
            <w:tcW w:w="0" w:type="auto"/>
          </w:tcPr>
          <w:p w:rsidR="00000000" w:rsidRDefault="006015B5">
            <w:pPr>
              <w:pStyle w:val="CL"/>
              <w:spacing w:before="60" w:after="60"/>
            </w:pPr>
            <w:r>
              <w:t>3</w:t>
            </w:r>
          </w:p>
        </w:tc>
        <w:tc>
          <w:tcPr>
            <w:tcW w:w="0" w:type="auto"/>
          </w:tcPr>
          <w:p w:rsidR="00000000" w:rsidRDefault="006015B5">
            <w:pPr>
              <w:pStyle w:val="CL"/>
              <w:spacing w:before="60" w:after="60"/>
            </w:pPr>
            <w:r>
              <w:t>4</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No. of sets :</w:t>
            </w:r>
          </w:p>
        </w:tc>
        <w:tc>
          <w:tcPr>
            <w:tcW w:w="0" w:type="auto"/>
          </w:tcPr>
          <w:p w:rsidR="00000000" w:rsidRDefault="006015B5">
            <w:pPr>
              <w:pStyle w:val="CL"/>
              <w:spacing w:before="60" w:after="60"/>
            </w:pPr>
            <w:r>
              <w:t>79</w:t>
            </w:r>
          </w:p>
        </w:tc>
        <w:tc>
          <w:tcPr>
            <w:tcW w:w="0" w:type="auto"/>
          </w:tcPr>
          <w:p w:rsidR="00000000" w:rsidRDefault="006015B5">
            <w:pPr>
              <w:pStyle w:val="CL"/>
              <w:spacing w:before="60" w:after="60"/>
            </w:pPr>
            <w:r>
              <w:t>18</w:t>
            </w:r>
          </w:p>
        </w:tc>
        <w:tc>
          <w:tcPr>
            <w:tcW w:w="0" w:type="auto"/>
          </w:tcPr>
          <w:p w:rsidR="00000000" w:rsidRDefault="006015B5">
            <w:pPr>
              <w:pStyle w:val="CL"/>
              <w:spacing w:before="60" w:after="60"/>
            </w:pPr>
            <w:r>
              <w:t>2</w:t>
            </w:r>
          </w:p>
        </w:tc>
        <w:tc>
          <w:tcPr>
            <w:tcW w:w="0" w:type="auto"/>
          </w:tcPr>
          <w:p w:rsidR="00000000" w:rsidRDefault="006015B5">
            <w:pPr>
              <w:pStyle w:val="CL"/>
              <w:spacing w:before="60" w:after="60"/>
            </w:pPr>
            <w:r>
              <w:t>1</w:t>
            </w:r>
          </w:p>
        </w:tc>
        <w:tc>
          <w:tcPr>
            <w:tcW w:w="0" w:type="auto"/>
          </w:tcPr>
          <w:p w:rsidR="00000000" w:rsidRDefault="006015B5">
            <w:pPr>
              <w:pStyle w:val="CL"/>
              <w:spacing w:before="60" w:after="60"/>
            </w:pPr>
            <w:r>
              <w:t>0</w:t>
            </w:r>
          </w:p>
        </w:tc>
      </w:tr>
    </w:tbl>
    <w:p w:rsidR="00000000" w:rsidRDefault="006015B5">
      <w:pPr>
        <w:pStyle w:val="apara"/>
        <w:tabs>
          <w:tab w:val="num" w:pos="936"/>
        </w:tabs>
      </w:pPr>
      <w:r>
        <w:t>Fit of Poisson distribution to the above data.</w:t>
      </w:r>
    </w:p>
    <w:p w:rsidR="00000000" w:rsidRDefault="006015B5">
      <w:pPr>
        <w:pStyle w:val="para"/>
        <w:spacing w:after="120"/>
      </w:pPr>
      <w:r>
        <w:t xml:space="preserve">The life time of electric bulbs for a random sample of </w:t>
      </w:r>
      <w:r>
        <w:br/>
        <w:t>10 from a large consignment gave the</w:t>
      </w:r>
      <w:r>
        <w:t xml:space="preserve"> following data :</w:t>
      </w:r>
    </w:p>
    <w:tbl>
      <w:tblPr>
        <w:tblW w:w="0" w:type="auto"/>
        <w:jc w:val="center"/>
        <w:tblBorders>
          <w:top w:val="nil"/>
          <w:left w:val="nil"/>
          <w:bottom w:val="nil"/>
          <w:right w:val="nil"/>
          <w:insideH w:val="nil"/>
          <w:insideV w:val="nil"/>
        </w:tblBorders>
        <w:tblLook w:val="00BE"/>
      </w:tblPr>
      <w:tblGrid>
        <w:gridCol w:w="1770"/>
        <w:gridCol w:w="467"/>
        <w:gridCol w:w="467"/>
        <w:gridCol w:w="467"/>
        <w:gridCol w:w="467"/>
        <w:gridCol w:w="467"/>
        <w:gridCol w:w="467"/>
        <w:gridCol w:w="467"/>
        <w:gridCol w:w="467"/>
        <w:gridCol w:w="467"/>
        <w:gridCol w:w="467"/>
      </w:tblGrid>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Item :</w:t>
            </w:r>
          </w:p>
        </w:tc>
        <w:tc>
          <w:tcPr>
            <w:tcW w:w="0" w:type="auto"/>
          </w:tcPr>
          <w:p w:rsidR="00000000" w:rsidRDefault="006015B5">
            <w:pPr>
              <w:pStyle w:val="CL"/>
              <w:spacing w:before="60" w:after="60"/>
              <w:rPr>
                <w:sz w:val="18"/>
              </w:rPr>
            </w:pPr>
            <w:r>
              <w:rPr>
                <w:sz w:val="18"/>
              </w:rPr>
              <w:t>1</w:t>
            </w:r>
          </w:p>
        </w:tc>
        <w:tc>
          <w:tcPr>
            <w:tcW w:w="0" w:type="auto"/>
          </w:tcPr>
          <w:p w:rsidR="00000000" w:rsidRDefault="006015B5">
            <w:pPr>
              <w:pStyle w:val="CL"/>
              <w:spacing w:before="60" w:after="60"/>
              <w:rPr>
                <w:sz w:val="18"/>
              </w:rPr>
            </w:pPr>
            <w:r>
              <w:rPr>
                <w:sz w:val="18"/>
              </w:rPr>
              <w:t>2</w:t>
            </w:r>
          </w:p>
        </w:tc>
        <w:tc>
          <w:tcPr>
            <w:tcW w:w="0" w:type="auto"/>
          </w:tcPr>
          <w:p w:rsidR="00000000" w:rsidRDefault="006015B5">
            <w:pPr>
              <w:pStyle w:val="CL"/>
              <w:spacing w:before="60" w:after="60"/>
              <w:rPr>
                <w:sz w:val="18"/>
              </w:rPr>
            </w:pPr>
            <w:r>
              <w:rPr>
                <w:sz w:val="18"/>
              </w:rPr>
              <w:t>3</w:t>
            </w:r>
          </w:p>
        </w:tc>
        <w:tc>
          <w:tcPr>
            <w:tcW w:w="0" w:type="auto"/>
          </w:tcPr>
          <w:p w:rsidR="00000000" w:rsidRDefault="006015B5">
            <w:pPr>
              <w:pStyle w:val="CL"/>
              <w:spacing w:before="60" w:after="60"/>
              <w:rPr>
                <w:sz w:val="18"/>
              </w:rPr>
            </w:pPr>
            <w:r>
              <w:rPr>
                <w:sz w:val="18"/>
              </w:rPr>
              <w:t>4</w:t>
            </w:r>
          </w:p>
        </w:tc>
        <w:tc>
          <w:tcPr>
            <w:tcW w:w="0" w:type="auto"/>
          </w:tcPr>
          <w:p w:rsidR="00000000" w:rsidRDefault="006015B5">
            <w:pPr>
              <w:pStyle w:val="CL"/>
              <w:spacing w:before="60" w:after="60"/>
              <w:rPr>
                <w:sz w:val="18"/>
              </w:rPr>
            </w:pPr>
            <w:r>
              <w:rPr>
                <w:sz w:val="18"/>
              </w:rPr>
              <w:t>5</w:t>
            </w:r>
          </w:p>
        </w:tc>
        <w:tc>
          <w:tcPr>
            <w:tcW w:w="0" w:type="auto"/>
          </w:tcPr>
          <w:p w:rsidR="00000000" w:rsidRDefault="006015B5">
            <w:pPr>
              <w:pStyle w:val="CL"/>
              <w:spacing w:before="60" w:after="60"/>
              <w:rPr>
                <w:sz w:val="18"/>
              </w:rPr>
            </w:pPr>
            <w:r>
              <w:rPr>
                <w:sz w:val="18"/>
              </w:rPr>
              <w:t>6</w:t>
            </w:r>
          </w:p>
        </w:tc>
        <w:tc>
          <w:tcPr>
            <w:tcW w:w="0" w:type="auto"/>
          </w:tcPr>
          <w:p w:rsidR="00000000" w:rsidRDefault="006015B5">
            <w:pPr>
              <w:pStyle w:val="CL"/>
              <w:spacing w:before="60" w:after="60"/>
              <w:rPr>
                <w:sz w:val="18"/>
              </w:rPr>
            </w:pPr>
            <w:r>
              <w:rPr>
                <w:sz w:val="18"/>
              </w:rPr>
              <w:t>7</w:t>
            </w:r>
          </w:p>
        </w:tc>
        <w:tc>
          <w:tcPr>
            <w:tcW w:w="0" w:type="auto"/>
          </w:tcPr>
          <w:p w:rsidR="00000000" w:rsidRDefault="006015B5">
            <w:pPr>
              <w:pStyle w:val="CL"/>
              <w:spacing w:before="60" w:after="60"/>
              <w:rPr>
                <w:sz w:val="18"/>
              </w:rPr>
            </w:pPr>
            <w:r>
              <w:rPr>
                <w:sz w:val="18"/>
              </w:rPr>
              <w:t>8</w:t>
            </w:r>
          </w:p>
        </w:tc>
        <w:tc>
          <w:tcPr>
            <w:tcW w:w="0" w:type="auto"/>
          </w:tcPr>
          <w:p w:rsidR="00000000" w:rsidRDefault="006015B5">
            <w:pPr>
              <w:pStyle w:val="CL"/>
              <w:spacing w:before="60" w:after="60"/>
              <w:rPr>
                <w:sz w:val="18"/>
              </w:rPr>
            </w:pPr>
            <w:r>
              <w:rPr>
                <w:sz w:val="18"/>
              </w:rPr>
              <w:t>9</w:t>
            </w:r>
          </w:p>
        </w:tc>
        <w:tc>
          <w:tcPr>
            <w:tcW w:w="0" w:type="auto"/>
          </w:tcPr>
          <w:p w:rsidR="00000000" w:rsidRDefault="006015B5">
            <w:pPr>
              <w:pStyle w:val="CL"/>
              <w:spacing w:before="60" w:after="60"/>
              <w:rPr>
                <w:sz w:val="18"/>
              </w:rPr>
            </w:pPr>
            <w:r>
              <w:rPr>
                <w:sz w:val="18"/>
              </w:rPr>
              <w:t>10</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rPr>
                <w:sz w:val="18"/>
              </w:rPr>
            </w:pPr>
            <w:r>
              <w:rPr>
                <w:sz w:val="18"/>
              </w:rPr>
              <w:t>Life in '000 hours :</w:t>
            </w:r>
          </w:p>
        </w:tc>
        <w:tc>
          <w:tcPr>
            <w:tcW w:w="0" w:type="auto"/>
          </w:tcPr>
          <w:p w:rsidR="00000000" w:rsidRDefault="006015B5">
            <w:pPr>
              <w:pStyle w:val="CL"/>
              <w:spacing w:before="60" w:after="60"/>
              <w:rPr>
                <w:sz w:val="18"/>
              </w:rPr>
            </w:pPr>
            <w:r>
              <w:rPr>
                <w:sz w:val="18"/>
              </w:rPr>
              <w:t>4.2</w:t>
            </w:r>
          </w:p>
        </w:tc>
        <w:tc>
          <w:tcPr>
            <w:tcW w:w="0" w:type="auto"/>
          </w:tcPr>
          <w:p w:rsidR="00000000" w:rsidRDefault="006015B5">
            <w:pPr>
              <w:pStyle w:val="CL"/>
              <w:spacing w:before="60" w:after="60"/>
              <w:rPr>
                <w:sz w:val="18"/>
              </w:rPr>
            </w:pPr>
            <w:r>
              <w:rPr>
                <w:sz w:val="18"/>
              </w:rPr>
              <w:t>4.6</w:t>
            </w:r>
          </w:p>
        </w:tc>
        <w:tc>
          <w:tcPr>
            <w:tcW w:w="0" w:type="auto"/>
          </w:tcPr>
          <w:p w:rsidR="00000000" w:rsidRDefault="006015B5">
            <w:pPr>
              <w:pStyle w:val="CL"/>
              <w:spacing w:before="60" w:after="60"/>
              <w:rPr>
                <w:sz w:val="18"/>
              </w:rPr>
            </w:pPr>
            <w:r>
              <w:rPr>
                <w:sz w:val="18"/>
              </w:rPr>
              <w:t>3.9</w:t>
            </w:r>
          </w:p>
        </w:tc>
        <w:tc>
          <w:tcPr>
            <w:tcW w:w="0" w:type="auto"/>
          </w:tcPr>
          <w:p w:rsidR="00000000" w:rsidRDefault="006015B5">
            <w:pPr>
              <w:pStyle w:val="CL"/>
              <w:spacing w:before="60" w:after="60"/>
              <w:rPr>
                <w:sz w:val="18"/>
              </w:rPr>
            </w:pPr>
            <w:r>
              <w:rPr>
                <w:sz w:val="18"/>
              </w:rPr>
              <w:t>4.1</w:t>
            </w:r>
          </w:p>
        </w:tc>
        <w:tc>
          <w:tcPr>
            <w:tcW w:w="0" w:type="auto"/>
          </w:tcPr>
          <w:p w:rsidR="00000000" w:rsidRDefault="006015B5">
            <w:pPr>
              <w:pStyle w:val="CL"/>
              <w:spacing w:before="60" w:after="60"/>
              <w:rPr>
                <w:sz w:val="18"/>
              </w:rPr>
            </w:pPr>
            <w:r>
              <w:rPr>
                <w:sz w:val="18"/>
              </w:rPr>
              <w:t>5.2</w:t>
            </w:r>
          </w:p>
        </w:tc>
        <w:tc>
          <w:tcPr>
            <w:tcW w:w="0" w:type="auto"/>
          </w:tcPr>
          <w:p w:rsidR="00000000" w:rsidRDefault="006015B5">
            <w:pPr>
              <w:pStyle w:val="CL"/>
              <w:spacing w:before="60" w:after="60"/>
              <w:rPr>
                <w:sz w:val="18"/>
              </w:rPr>
            </w:pPr>
            <w:r>
              <w:rPr>
                <w:sz w:val="18"/>
              </w:rPr>
              <w:t>3.8</w:t>
            </w:r>
          </w:p>
        </w:tc>
        <w:tc>
          <w:tcPr>
            <w:tcW w:w="0" w:type="auto"/>
          </w:tcPr>
          <w:p w:rsidR="00000000" w:rsidRDefault="006015B5">
            <w:pPr>
              <w:pStyle w:val="CL"/>
              <w:spacing w:before="60" w:after="60"/>
              <w:rPr>
                <w:sz w:val="18"/>
              </w:rPr>
            </w:pPr>
            <w:r>
              <w:rPr>
                <w:sz w:val="18"/>
              </w:rPr>
              <w:t>3.9</w:t>
            </w:r>
          </w:p>
        </w:tc>
        <w:tc>
          <w:tcPr>
            <w:tcW w:w="0" w:type="auto"/>
          </w:tcPr>
          <w:p w:rsidR="00000000" w:rsidRDefault="006015B5">
            <w:pPr>
              <w:pStyle w:val="CL"/>
              <w:spacing w:before="60" w:after="60"/>
              <w:rPr>
                <w:sz w:val="18"/>
              </w:rPr>
            </w:pPr>
            <w:r>
              <w:rPr>
                <w:sz w:val="18"/>
              </w:rPr>
              <w:t>4.3</w:t>
            </w:r>
          </w:p>
        </w:tc>
        <w:tc>
          <w:tcPr>
            <w:tcW w:w="0" w:type="auto"/>
          </w:tcPr>
          <w:p w:rsidR="00000000" w:rsidRDefault="006015B5">
            <w:pPr>
              <w:pStyle w:val="CL"/>
              <w:spacing w:before="60" w:after="60"/>
              <w:rPr>
                <w:sz w:val="18"/>
              </w:rPr>
            </w:pPr>
            <w:r>
              <w:rPr>
                <w:sz w:val="18"/>
              </w:rPr>
              <w:t>4.4</w:t>
            </w:r>
          </w:p>
        </w:tc>
        <w:tc>
          <w:tcPr>
            <w:tcW w:w="0" w:type="auto"/>
          </w:tcPr>
          <w:p w:rsidR="00000000" w:rsidRDefault="006015B5">
            <w:pPr>
              <w:pStyle w:val="CL"/>
              <w:spacing w:before="60" w:after="60"/>
              <w:rPr>
                <w:sz w:val="18"/>
              </w:rPr>
            </w:pPr>
            <w:r>
              <w:rPr>
                <w:sz w:val="18"/>
              </w:rPr>
              <w:t>5.6</w:t>
            </w:r>
          </w:p>
        </w:tc>
      </w:tr>
    </w:tbl>
    <w:p w:rsidR="00000000" w:rsidRDefault="006015B5">
      <w:pPr>
        <w:pStyle w:val="apara"/>
        <w:tabs>
          <w:tab w:val="num" w:pos="936"/>
        </w:tabs>
      </w:pPr>
      <w:r>
        <w:t xml:space="preserve">Can we accept the hypothesis that the average life time of bulbs is 4,000 </w:t>
      </w:r>
      <w:proofErr w:type="gramStart"/>
      <w:r>
        <w:t>hours.</w:t>
      </w:r>
      <w:proofErr w:type="gramEnd"/>
    </w:p>
    <w:p w:rsidR="00000000" w:rsidRDefault="006015B5">
      <w:pPr>
        <w:pStyle w:val="para"/>
        <w:spacing w:after="120"/>
      </w:pPr>
      <w:r>
        <w:t>The following data relate to the prices and supplies of a commodit</w:t>
      </w:r>
      <w:r>
        <w:t>y during a period of eight years :</w:t>
      </w:r>
    </w:p>
    <w:tbl>
      <w:tblPr>
        <w:tblW w:w="0" w:type="auto"/>
        <w:jc w:val="center"/>
        <w:tblBorders>
          <w:top w:val="nil"/>
          <w:left w:val="nil"/>
          <w:bottom w:val="nil"/>
          <w:right w:val="nil"/>
          <w:insideH w:val="nil"/>
          <w:insideV w:val="nil"/>
        </w:tblBorders>
        <w:tblLook w:val="00BE"/>
      </w:tblPr>
      <w:tblGrid>
        <w:gridCol w:w="1936"/>
        <w:gridCol w:w="461"/>
        <w:gridCol w:w="461"/>
        <w:gridCol w:w="461"/>
        <w:gridCol w:w="461"/>
        <w:gridCol w:w="461"/>
        <w:gridCol w:w="461"/>
        <w:gridCol w:w="461"/>
        <w:gridCol w:w="461"/>
      </w:tblGrid>
      <w:tr w:rsidR="00000000">
        <w:tblPrEx>
          <w:tblCellMar>
            <w:top w:w="0" w:type="dxa"/>
            <w:bottom w:w="0" w:type="dxa"/>
          </w:tblCellMar>
        </w:tblPrEx>
        <w:trPr>
          <w:jc w:val="center"/>
        </w:trPr>
        <w:tc>
          <w:tcPr>
            <w:tcW w:w="0" w:type="auto"/>
          </w:tcPr>
          <w:p w:rsidR="00000000" w:rsidRDefault="006015B5">
            <w:pPr>
              <w:pStyle w:val="CL"/>
              <w:spacing w:before="60" w:after="60"/>
              <w:jc w:val="left"/>
            </w:pPr>
            <w:r>
              <w:t>Price (Rs./kg) :</w:t>
            </w:r>
          </w:p>
        </w:tc>
        <w:tc>
          <w:tcPr>
            <w:tcW w:w="0" w:type="auto"/>
          </w:tcPr>
          <w:p w:rsidR="00000000" w:rsidRDefault="006015B5">
            <w:pPr>
              <w:pStyle w:val="CL"/>
              <w:spacing w:before="60" w:after="60"/>
            </w:pPr>
            <w:r>
              <w:t>10</w:t>
            </w:r>
          </w:p>
        </w:tc>
        <w:tc>
          <w:tcPr>
            <w:tcW w:w="0" w:type="auto"/>
          </w:tcPr>
          <w:p w:rsidR="00000000" w:rsidRDefault="006015B5">
            <w:pPr>
              <w:pStyle w:val="CL"/>
              <w:spacing w:before="60" w:after="60"/>
            </w:pPr>
            <w:r>
              <w:t>12</w:t>
            </w:r>
          </w:p>
        </w:tc>
        <w:tc>
          <w:tcPr>
            <w:tcW w:w="0" w:type="auto"/>
          </w:tcPr>
          <w:p w:rsidR="00000000" w:rsidRDefault="006015B5">
            <w:pPr>
              <w:pStyle w:val="CL"/>
              <w:spacing w:before="60" w:after="60"/>
            </w:pPr>
            <w:r>
              <w:t>18</w:t>
            </w:r>
          </w:p>
        </w:tc>
        <w:tc>
          <w:tcPr>
            <w:tcW w:w="0" w:type="auto"/>
          </w:tcPr>
          <w:p w:rsidR="00000000" w:rsidRDefault="006015B5">
            <w:pPr>
              <w:pStyle w:val="CL"/>
              <w:spacing w:before="60" w:after="60"/>
            </w:pPr>
            <w:r>
              <w:t>16</w:t>
            </w:r>
          </w:p>
        </w:tc>
        <w:tc>
          <w:tcPr>
            <w:tcW w:w="0" w:type="auto"/>
          </w:tcPr>
          <w:p w:rsidR="00000000" w:rsidRDefault="006015B5">
            <w:pPr>
              <w:pStyle w:val="CL"/>
              <w:spacing w:before="60" w:after="60"/>
            </w:pPr>
            <w:r>
              <w:t>15</w:t>
            </w:r>
          </w:p>
        </w:tc>
        <w:tc>
          <w:tcPr>
            <w:tcW w:w="0" w:type="auto"/>
          </w:tcPr>
          <w:p w:rsidR="00000000" w:rsidRDefault="006015B5">
            <w:pPr>
              <w:pStyle w:val="CL"/>
              <w:spacing w:before="60" w:after="60"/>
            </w:pPr>
            <w:r>
              <w:t>19</w:t>
            </w:r>
          </w:p>
        </w:tc>
        <w:tc>
          <w:tcPr>
            <w:tcW w:w="0" w:type="auto"/>
          </w:tcPr>
          <w:p w:rsidR="00000000" w:rsidRDefault="006015B5">
            <w:pPr>
              <w:pStyle w:val="CL"/>
              <w:spacing w:before="60" w:after="60"/>
            </w:pPr>
            <w:r>
              <w:t>18</w:t>
            </w:r>
          </w:p>
        </w:tc>
        <w:tc>
          <w:tcPr>
            <w:tcW w:w="0" w:type="auto"/>
          </w:tcPr>
          <w:p w:rsidR="00000000" w:rsidRDefault="006015B5">
            <w:pPr>
              <w:pStyle w:val="CL"/>
              <w:spacing w:before="60" w:after="60"/>
            </w:pPr>
            <w:r>
              <w:t>17</w:t>
            </w:r>
          </w:p>
        </w:tc>
      </w:tr>
      <w:tr w:rsidR="00000000">
        <w:tblPrEx>
          <w:tblCellMar>
            <w:top w:w="0" w:type="dxa"/>
            <w:bottom w:w="0" w:type="dxa"/>
          </w:tblCellMar>
        </w:tblPrEx>
        <w:trPr>
          <w:jc w:val="center"/>
        </w:trPr>
        <w:tc>
          <w:tcPr>
            <w:tcW w:w="0" w:type="auto"/>
          </w:tcPr>
          <w:p w:rsidR="00000000" w:rsidRDefault="006015B5">
            <w:pPr>
              <w:pStyle w:val="CL"/>
              <w:spacing w:before="60" w:after="60"/>
              <w:jc w:val="left"/>
            </w:pPr>
            <w:r>
              <w:t>Supply (100 kg) :</w:t>
            </w:r>
          </w:p>
        </w:tc>
        <w:tc>
          <w:tcPr>
            <w:tcW w:w="0" w:type="auto"/>
          </w:tcPr>
          <w:p w:rsidR="00000000" w:rsidRDefault="006015B5">
            <w:pPr>
              <w:pStyle w:val="CL"/>
              <w:spacing w:before="60" w:after="60"/>
            </w:pPr>
            <w:r>
              <w:t>30</w:t>
            </w:r>
          </w:p>
        </w:tc>
        <w:tc>
          <w:tcPr>
            <w:tcW w:w="0" w:type="auto"/>
          </w:tcPr>
          <w:p w:rsidR="00000000" w:rsidRDefault="006015B5">
            <w:pPr>
              <w:pStyle w:val="CL"/>
              <w:spacing w:before="60" w:after="60"/>
            </w:pPr>
            <w:r>
              <w:t>35</w:t>
            </w:r>
          </w:p>
        </w:tc>
        <w:tc>
          <w:tcPr>
            <w:tcW w:w="0" w:type="auto"/>
          </w:tcPr>
          <w:p w:rsidR="00000000" w:rsidRDefault="006015B5">
            <w:pPr>
              <w:pStyle w:val="CL"/>
              <w:spacing w:before="60" w:after="60"/>
            </w:pPr>
            <w:r>
              <w:t>45</w:t>
            </w:r>
          </w:p>
        </w:tc>
        <w:tc>
          <w:tcPr>
            <w:tcW w:w="0" w:type="auto"/>
          </w:tcPr>
          <w:p w:rsidR="00000000" w:rsidRDefault="006015B5">
            <w:pPr>
              <w:pStyle w:val="CL"/>
              <w:spacing w:before="60" w:after="60"/>
            </w:pPr>
            <w:r>
              <w:t>44</w:t>
            </w:r>
          </w:p>
        </w:tc>
        <w:tc>
          <w:tcPr>
            <w:tcW w:w="0" w:type="auto"/>
          </w:tcPr>
          <w:p w:rsidR="00000000" w:rsidRDefault="006015B5">
            <w:pPr>
              <w:pStyle w:val="CL"/>
              <w:spacing w:before="60" w:after="60"/>
            </w:pPr>
            <w:r>
              <w:t>42</w:t>
            </w:r>
          </w:p>
        </w:tc>
        <w:tc>
          <w:tcPr>
            <w:tcW w:w="0" w:type="auto"/>
          </w:tcPr>
          <w:p w:rsidR="00000000" w:rsidRDefault="006015B5">
            <w:pPr>
              <w:pStyle w:val="CL"/>
              <w:spacing w:before="60" w:after="60"/>
            </w:pPr>
            <w:r>
              <w:t>48</w:t>
            </w:r>
          </w:p>
        </w:tc>
        <w:tc>
          <w:tcPr>
            <w:tcW w:w="0" w:type="auto"/>
          </w:tcPr>
          <w:p w:rsidR="00000000" w:rsidRDefault="006015B5">
            <w:pPr>
              <w:pStyle w:val="CL"/>
              <w:spacing w:before="60" w:after="60"/>
            </w:pPr>
            <w:r>
              <w:t>47</w:t>
            </w:r>
          </w:p>
        </w:tc>
        <w:tc>
          <w:tcPr>
            <w:tcW w:w="0" w:type="auto"/>
          </w:tcPr>
          <w:p w:rsidR="00000000" w:rsidRDefault="006015B5">
            <w:pPr>
              <w:pStyle w:val="CL"/>
              <w:spacing w:before="60" w:after="60"/>
            </w:pPr>
            <w:r>
              <w:t>46</w:t>
            </w:r>
          </w:p>
        </w:tc>
      </w:tr>
    </w:tbl>
    <w:p w:rsidR="00000000" w:rsidRDefault="006015B5">
      <w:pPr>
        <w:pStyle w:val="apara"/>
        <w:tabs>
          <w:tab w:val="num" w:pos="936"/>
        </w:tabs>
      </w:pPr>
      <w:r>
        <w:t>Calculate the co-efficient of correlation between the two series.</w:t>
      </w:r>
    </w:p>
    <w:p w:rsidR="00000000" w:rsidRDefault="006015B5">
      <w:pPr>
        <w:pStyle w:val="para"/>
      </w:pPr>
      <w:r>
        <w:t xml:space="preserve">Find the maximum value </w:t>
      </w:r>
      <w:r>
        <w:rPr>
          <w:position w:val="-10"/>
        </w:rPr>
        <w:object w:dxaOrig="2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75pt;height:18.15pt" o:ole="">
            <v:imagedata r:id="rId7" o:title=""/>
          </v:shape>
          <o:OLEObject Type="Embed" ProgID="Equation.3" ShapeID="_x0000_i1025" DrawAspect="Content" ObjectID="_1478436160" r:id="rId8"/>
        </w:object>
      </w:r>
    </w:p>
    <w:p w:rsidR="00000000" w:rsidRDefault="006015B5">
      <w:pPr>
        <w:pStyle w:val="apara"/>
        <w:tabs>
          <w:tab w:val="num" w:pos="936"/>
        </w:tabs>
      </w:pPr>
      <w:r>
        <w:t>Subject to the constrai</w:t>
      </w:r>
      <w:r>
        <w:t>nts :</w:t>
      </w:r>
    </w:p>
    <w:p w:rsidR="00000000" w:rsidRDefault="006015B5">
      <w:pPr>
        <w:pStyle w:val="CL"/>
      </w:pPr>
      <w:r>
        <w:rPr>
          <w:position w:val="-68"/>
        </w:rPr>
        <w:object w:dxaOrig="2760" w:dyaOrig="1460">
          <v:shape id="_x0000_i1026" type="#_x0000_t75" style="width:137.75pt;height:73.25pt" o:ole="">
            <v:imagedata r:id="rId9" o:title=""/>
          </v:shape>
          <o:OLEObject Type="Embed" ProgID="Equation.3" ShapeID="_x0000_i1026" DrawAspect="Content" ObjectID="_1478436161" r:id="rId10"/>
        </w:object>
      </w:r>
    </w:p>
    <w:p w:rsidR="00000000" w:rsidRDefault="006015B5">
      <w:pPr>
        <w:pStyle w:val="CL"/>
        <w:tabs>
          <w:tab w:val="clear" w:pos="5760"/>
          <w:tab w:val="right" w:pos="6481"/>
        </w:tabs>
        <w:spacing w:before="720"/>
      </w:pPr>
      <w:r>
        <w:t>——————</w:t>
      </w:r>
    </w:p>
    <w:p w:rsidR="00000000" w:rsidRDefault="006015B5">
      <w:pPr>
        <w:pStyle w:val="apara"/>
        <w:tabs>
          <w:tab w:val="left" w:pos="789"/>
          <w:tab w:val="num" w:pos="936"/>
        </w:tabs>
      </w:pPr>
      <w:r>
        <w:br w:type="page"/>
      </w:r>
      <w:r>
        <w:rPr>
          <w:noProof/>
          <w:sz w:val="20"/>
        </w:rPr>
        <w:lastRenderedPageBreak/>
        <w:pict>
          <v:shape id="_x0000_s1069" type="#_x0000_t202" style="position:absolute;left:0;text-align:left;margin-left:291.5pt;margin-top:-.1pt;width:32.5pt;height:22.5pt;z-index:251657216">
            <v:textbox style="mso-next-textbox:#_x0000_s1069" inset="0,0,0,0">
              <w:txbxContent>
                <w:p w:rsidR="00000000" w:rsidRDefault="006015B5">
                  <w:pPr>
                    <w:spacing w:before="60"/>
                    <w:jc w:val="center"/>
                    <w:rPr>
                      <w:b/>
                      <w:bCs/>
                    </w:rPr>
                  </w:pPr>
                  <w:r>
                    <w:rPr>
                      <w:b/>
                      <w:bCs/>
                    </w:rPr>
                    <w:t>15</w:t>
                  </w:r>
                </w:p>
              </w:txbxContent>
            </v:textbox>
          </v:shape>
        </w:pict>
      </w:r>
      <w:r>
        <w:rPr>
          <w:noProof/>
          <w:sz w:val="20"/>
        </w:rPr>
        <w:pict>
          <v:shape id="_x0000_s1068" type="#_x0000_t202" style="position:absolute;left:0;text-align:left;margin-left:0;margin-top:0;width:71.5pt;height:22.5pt;z-index:-251660288;mso-wrap-edited:f" wrapcoords="-112 0 -112 21600 21712 21600 21712 0 -112 0">
            <v:textbox inset="0,0,0,0">
              <w:txbxContent>
                <w:p w:rsidR="00000000" w:rsidRDefault="006015B5">
                  <w:pPr>
                    <w:pStyle w:val="head"/>
                    <w:pBdr>
                      <w:bottom w:val="none" w:sz="0" w:space="0" w:color="auto"/>
                    </w:pBdr>
                    <w:tabs>
                      <w:tab w:val="clear" w:pos="3600"/>
                    </w:tabs>
                    <w:spacing w:before="60" w:after="0"/>
                    <w:jc w:val="center"/>
                    <w:rPr>
                      <w:bCs/>
                    </w:rPr>
                  </w:pPr>
                  <w:r>
                    <w:rPr>
                      <w:bCs/>
                    </w:rPr>
                    <w:t>DE–3255</w:t>
                  </w:r>
                </w:p>
              </w:txbxContent>
            </v:textbox>
          </v:shape>
        </w:pict>
      </w:r>
      <w:r>
        <w:tab/>
      </w:r>
      <w:r>
        <w:tab/>
      </w:r>
      <w:r>
        <w:tab/>
      </w:r>
    </w:p>
    <w:p w:rsidR="00000000" w:rsidRDefault="006015B5">
      <w:pPr>
        <w:pStyle w:val="CL"/>
        <w:spacing w:before="500"/>
      </w:pPr>
      <w:r>
        <w:t>DISTANCE EDUCATION</w:t>
      </w:r>
    </w:p>
    <w:p w:rsidR="00000000" w:rsidRDefault="006015B5">
      <w:pPr>
        <w:pStyle w:val="CL"/>
      </w:pPr>
      <w:r>
        <w:t>M.F.C. DEGREE EXAMINATION, MAY 2008.</w:t>
      </w:r>
    </w:p>
    <w:p w:rsidR="00000000" w:rsidRDefault="006015B5">
      <w:pPr>
        <w:pStyle w:val="CL"/>
      </w:pPr>
      <w:r>
        <w:t>BUSINESS LAW</w:t>
      </w:r>
    </w:p>
    <w:p w:rsidR="00000000" w:rsidRDefault="006015B5">
      <w:pPr>
        <w:pStyle w:val="time"/>
      </w:pPr>
      <w:proofErr w:type="gramStart"/>
      <w:r>
        <w:t>Time :</w:t>
      </w:r>
      <w:proofErr w:type="gramEnd"/>
      <w:r>
        <w:t xml:space="preserve"> Three hours</w:t>
      </w:r>
      <w:r>
        <w:tab/>
        <w:t>Maximum : 100 marks</w:t>
      </w:r>
    </w:p>
    <w:p w:rsidR="00000000" w:rsidRDefault="006015B5">
      <w:pPr>
        <w:pStyle w:val="CL"/>
      </w:pPr>
      <w:r>
        <w:t xml:space="preserve">PART A — (5 </w:t>
      </w:r>
      <w:r>
        <w:sym w:font="Symbol" w:char="F0B4"/>
      </w:r>
      <w:r>
        <w:t xml:space="preserve"> 8 = 40 marks)</w:t>
      </w:r>
    </w:p>
    <w:p w:rsidR="00000000" w:rsidRDefault="006015B5">
      <w:pPr>
        <w:pStyle w:val="CL"/>
        <w:spacing w:before="280" w:line="192" w:lineRule="auto"/>
      </w:pPr>
      <w:r>
        <w:t>Answer any FIVE questions.</w:t>
      </w:r>
    </w:p>
    <w:p w:rsidR="00000000" w:rsidRDefault="006015B5">
      <w:pPr>
        <w:pStyle w:val="CL"/>
        <w:spacing w:before="280" w:line="192" w:lineRule="auto"/>
      </w:pPr>
      <w:r>
        <w:t>All questions carry equal marks.</w:t>
      </w:r>
    </w:p>
    <w:p w:rsidR="00000000" w:rsidRDefault="006015B5" w:rsidP="006015B5">
      <w:pPr>
        <w:pStyle w:val="para"/>
        <w:numPr>
          <w:ilvl w:val="0"/>
          <w:numId w:val="9"/>
        </w:numPr>
        <w:tabs>
          <w:tab w:val="clear" w:pos="360"/>
        </w:tabs>
        <w:spacing w:line="252" w:lineRule="auto"/>
      </w:pPr>
      <w:r>
        <w:t>Define “offer”.</w:t>
      </w:r>
    </w:p>
    <w:p w:rsidR="00000000" w:rsidRDefault="006015B5">
      <w:pPr>
        <w:pStyle w:val="para"/>
        <w:spacing w:before="280" w:line="252" w:lineRule="auto"/>
      </w:pPr>
      <w:r>
        <w:t>What is meant by Indemnity?</w:t>
      </w:r>
    </w:p>
    <w:p w:rsidR="00000000" w:rsidRDefault="006015B5">
      <w:pPr>
        <w:pStyle w:val="para"/>
        <w:spacing w:before="280" w:line="252" w:lineRule="auto"/>
      </w:pPr>
      <w:r>
        <w:t>What is meant by warranty?</w:t>
      </w:r>
    </w:p>
    <w:p w:rsidR="00000000" w:rsidRDefault="006015B5">
      <w:pPr>
        <w:pStyle w:val="para"/>
        <w:spacing w:before="280" w:line="252" w:lineRule="auto"/>
      </w:pPr>
      <w:r>
        <w:t>Define a cheque.</w:t>
      </w:r>
    </w:p>
    <w:p w:rsidR="00000000" w:rsidRDefault="006015B5">
      <w:pPr>
        <w:pStyle w:val="para"/>
        <w:spacing w:before="280" w:line="252" w:lineRule="auto"/>
      </w:pPr>
      <w:r>
        <w:t>What is meant by Insurable interest?</w:t>
      </w:r>
    </w:p>
    <w:p w:rsidR="00000000" w:rsidRDefault="006015B5">
      <w:pPr>
        <w:pStyle w:val="para"/>
        <w:spacing w:before="280" w:line="252" w:lineRule="auto"/>
      </w:pPr>
      <w:r>
        <w:t>What is bill of lading?</w:t>
      </w:r>
    </w:p>
    <w:p w:rsidR="00000000" w:rsidRDefault="006015B5">
      <w:pPr>
        <w:pStyle w:val="para"/>
        <w:spacing w:before="280" w:line="252" w:lineRule="auto"/>
      </w:pPr>
      <w:r>
        <w:t>What is meant by duress?</w:t>
      </w:r>
    </w:p>
    <w:p w:rsidR="00000000" w:rsidRDefault="006015B5">
      <w:pPr>
        <w:pStyle w:val="para"/>
        <w:spacing w:before="280" w:line="252" w:lineRule="auto"/>
      </w:pPr>
      <w:r>
        <w:t>Who is a Pawnee?</w:t>
      </w:r>
    </w:p>
    <w:p w:rsidR="00000000" w:rsidRDefault="006015B5">
      <w:pPr>
        <w:pStyle w:val="CL"/>
        <w:spacing w:line="252" w:lineRule="auto"/>
      </w:pPr>
      <w:r>
        <w:t xml:space="preserve">PART B — (4 </w:t>
      </w:r>
      <w:r>
        <w:sym w:font="Symbol" w:char="F0B4"/>
      </w:r>
      <w:r>
        <w:t xml:space="preserve"> 15 = 60 marks)</w:t>
      </w:r>
    </w:p>
    <w:p w:rsidR="00000000" w:rsidRDefault="006015B5">
      <w:pPr>
        <w:pStyle w:val="CL"/>
        <w:spacing w:line="252" w:lineRule="auto"/>
      </w:pPr>
      <w:r>
        <w:t>Answer any FOUR questions.</w:t>
      </w:r>
    </w:p>
    <w:p w:rsidR="00000000" w:rsidRDefault="006015B5">
      <w:pPr>
        <w:pStyle w:val="CL"/>
        <w:spacing w:line="252" w:lineRule="auto"/>
      </w:pPr>
      <w:r>
        <w:t>All questions carry equal</w:t>
      </w:r>
      <w:r>
        <w:t xml:space="preserve"> marks.</w:t>
      </w:r>
    </w:p>
    <w:p w:rsidR="00000000" w:rsidRDefault="006015B5">
      <w:pPr>
        <w:pStyle w:val="para"/>
        <w:spacing w:line="252" w:lineRule="auto"/>
      </w:pPr>
      <w:r>
        <w:t>What are the essential elements of a valid contract?</w:t>
      </w:r>
    </w:p>
    <w:p w:rsidR="00000000" w:rsidRDefault="006015B5">
      <w:pPr>
        <w:pStyle w:val="para"/>
        <w:spacing w:line="252" w:lineRule="auto"/>
      </w:pPr>
      <w:r>
        <w:t>Explain the duties and liabilities of an agent.</w:t>
      </w:r>
    </w:p>
    <w:p w:rsidR="00000000" w:rsidRDefault="006015B5">
      <w:pPr>
        <w:pStyle w:val="para"/>
        <w:spacing w:line="312" w:lineRule="auto"/>
      </w:pPr>
      <w:r>
        <w:lastRenderedPageBreak/>
        <w:t>Distinguish between sale and agreement to sell.</w:t>
      </w:r>
    </w:p>
    <w:p w:rsidR="00000000" w:rsidRDefault="006015B5">
      <w:pPr>
        <w:pStyle w:val="para"/>
        <w:spacing w:line="312" w:lineRule="auto"/>
      </w:pPr>
      <w:r>
        <w:t>Discuss the legal implications of different types of crossing.</w:t>
      </w:r>
    </w:p>
    <w:p w:rsidR="00000000" w:rsidRDefault="006015B5">
      <w:pPr>
        <w:pStyle w:val="para"/>
        <w:spacing w:line="312" w:lineRule="auto"/>
      </w:pPr>
      <w:r>
        <w:t>Discuss the features of any three li</w:t>
      </w:r>
      <w:r>
        <w:t>fe insurance policies.</w:t>
      </w:r>
    </w:p>
    <w:p w:rsidR="00000000" w:rsidRDefault="006015B5">
      <w:pPr>
        <w:pStyle w:val="para"/>
        <w:spacing w:line="312" w:lineRule="auto"/>
      </w:pPr>
      <w:r>
        <w:t>Explain the rights of a carrier of goods.</w:t>
      </w:r>
    </w:p>
    <w:p w:rsidR="00000000" w:rsidRDefault="006015B5">
      <w:pPr>
        <w:pStyle w:val="para"/>
        <w:spacing w:line="312" w:lineRule="auto"/>
      </w:pPr>
      <w:r>
        <w:t>What are the remedies available for the aggrieved party against breach of contract?</w:t>
      </w:r>
    </w:p>
    <w:p w:rsidR="00000000" w:rsidRDefault="006015B5" w:rsidP="006015B5">
      <w:pPr>
        <w:pStyle w:val="cl0"/>
        <w:numPr>
          <w:ilvl w:val="0"/>
          <w:numId w:val="8"/>
        </w:numPr>
        <w:spacing w:before="500"/>
      </w:pPr>
      <w:r>
        <w:t>————————</w:t>
      </w:r>
    </w:p>
    <w:p w:rsidR="00000000" w:rsidRDefault="006015B5">
      <w:pPr>
        <w:pStyle w:val="apara0"/>
        <w:tabs>
          <w:tab w:val="left" w:pos="1980"/>
        </w:tabs>
      </w:pPr>
      <w:r>
        <w:br w:type="page"/>
      </w:r>
      <w:r>
        <w:rPr>
          <w:noProof/>
          <w:sz w:val="20"/>
        </w:rPr>
        <w:lastRenderedPageBreak/>
        <w:pict>
          <v:shape id="_x0000_s1070" type="#_x0000_t202" style="position:absolute;left:0;text-align:left;margin-left:0;margin-top:0;width:66pt;height:22.5pt;z-index:-251658240;mso-wrap-edited:f" wrapcoords="-112 0 -112 21600 21712 21600 21712 0 -112 0">
            <v:textbox inset="0,0,0,0">
              <w:txbxContent>
                <w:p w:rsidR="00000000" w:rsidRDefault="006015B5">
                  <w:pPr>
                    <w:pStyle w:val="head"/>
                    <w:pBdr>
                      <w:bottom w:val="none" w:sz="0" w:space="0" w:color="auto"/>
                    </w:pBdr>
                    <w:tabs>
                      <w:tab w:val="clear" w:pos="3600"/>
                    </w:tabs>
                    <w:spacing w:before="60" w:after="0"/>
                    <w:jc w:val="center"/>
                    <w:rPr>
                      <w:bCs/>
                    </w:rPr>
                  </w:pPr>
                  <w:r>
                    <w:rPr>
                      <w:bCs/>
                    </w:rPr>
                    <w:t>DE–3256</w:t>
                  </w:r>
                </w:p>
              </w:txbxContent>
            </v:textbox>
          </v:shape>
        </w:pict>
      </w:r>
      <w:r>
        <w:rPr>
          <w:noProof/>
          <w:sz w:val="20"/>
        </w:rPr>
        <w:pict>
          <v:shape id="_x0000_s1071" type="#_x0000_t202" style="position:absolute;left:0;text-align:left;margin-left:291.5pt;margin-top:-.1pt;width:33pt;height:22.5pt;z-index:251659264">
            <v:textbox style="mso-next-textbox:#_x0000_s1071" inset="0,0,0,0">
              <w:txbxContent>
                <w:p w:rsidR="00000000" w:rsidRDefault="006015B5">
                  <w:pPr>
                    <w:spacing w:before="60"/>
                    <w:jc w:val="center"/>
                    <w:rPr>
                      <w:b/>
                      <w:bCs/>
                    </w:rPr>
                  </w:pPr>
                  <w:r>
                    <w:rPr>
                      <w:b/>
                      <w:bCs/>
                      <w:sz w:val="24"/>
                    </w:rPr>
                    <w:t>21</w:t>
                  </w:r>
                </w:p>
              </w:txbxContent>
            </v:textbox>
          </v:shape>
        </w:pict>
      </w:r>
      <w:r>
        <w:tab/>
      </w:r>
      <w:r>
        <w:tab/>
      </w:r>
    </w:p>
    <w:p w:rsidR="00000000" w:rsidRDefault="006015B5">
      <w:pPr>
        <w:pStyle w:val="CL"/>
        <w:spacing w:before="400"/>
      </w:pPr>
      <w:r>
        <w:t>DISTANCE EDUCATION</w:t>
      </w:r>
    </w:p>
    <w:p w:rsidR="00000000" w:rsidRDefault="006015B5">
      <w:pPr>
        <w:pStyle w:val="CL"/>
        <w:spacing w:before="200"/>
        <w:rPr>
          <w:b/>
        </w:rPr>
      </w:pPr>
      <w:r>
        <w:t>M.F.C. DEGREE EXAMINATION, MAY 2008.</w:t>
      </w:r>
    </w:p>
    <w:p w:rsidR="00000000" w:rsidRDefault="006015B5">
      <w:pPr>
        <w:pStyle w:val="CL"/>
        <w:spacing w:before="200"/>
      </w:pPr>
      <w:r>
        <w:t>FINANCIAL MANAGEMENT</w:t>
      </w:r>
    </w:p>
    <w:p w:rsidR="00000000" w:rsidRDefault="006015B5">
      <w:pPr>
        <w:pStyle w:val="time"/>
        <w:spacing w:before="200"/>
      </w:pPr>
      <w:proofErr w:type="gramStart"/>
      <w:r>
        <w:t>Time :</w:t>
      </w:r>
      <w:proofErr w:type="gramEnd"/>
      <w:r>
        <w:t xml:space="preserve"> Three ho</w:t>
      </w:r>
      <w:r>
        <w:t>urs</w:t>
      </w:r>
      <w:r>
        <w:tab/>
        <w:t>Maximum : 100 marks</w:t>
      </w:r>
    </w:p>
    <w:p w:rsidR="00000000" w:rsidRDefault="006015B5">
      <w:pPr>
        <w:pStyle w:val="CL"/>
        <w:spacing w:before="200"/>
      </w:pPr>
      <w:r>
        <w:t xml:space="preserve">PART A — (5 </w:t>
      </w:r>
      <w:r>
        <w:sym w:font="Symbol" w:char="F0B4"/>
      </w:r>
      <w:r>
        <w:t xml:space="preserve"> 8 = 40 marks)</w:t>
      </w:r>
    </w:p>
    <w:p w:rsidR="00000000" w:rsidRDefault="006015B5">
      <w:pPr>
        <w:pStyle w:val="CL"/>
        <w:spacing w:before="200"/>
      </w:pPr>
      <w:r>
        <w:t>Answer any FIVE questions.</w:t>
      </w:r>
    </w:p>
    <w:p w:rsidR="00000000" w:rsidRDefault="006015B5">
      <w:pPr>
        <w:pStyle w:val="CL"/>
        <w:spacing w:before="200"/>
      </w:pPr>
      <w:r>
        <w:t>All questions carry equal marks.</w:t>
      </w:r>
    </w:p>
    <w:p w:rsidR="00000000" w:rsidRDefault="006015B5" w:rsidP="006015B5">
      <w:pPr>
        <w:pStyle w:val="para"/>
        <w:numPr>
          <w:ilvl w:val="0"/>
          <w:numId w:val="46"/>
        </w:numPr>
        <w:tabs>
          <w:tab w:val="clear" w:pos="360"/>
        </w:tabs>
      </w:pPr>
      <w:r>
        <w:t>What is meant by maximization of profit?</w:t>
      </w:r>
    </w:p>
    <w:p w:rsidR="00000000" w:rsidRDefault="006015B5">
      <w:pPr>
        <w:pStyle w:val="para"/>
      </w:pPr>
      <w:r>
        <w:t>What are the advantages of convertible debentures?</w:t>
      </w:r>
    </w:p>
    <w:p w:rsidR="00000000" w:rsidRDefault="006015B5">
      <w:pPr>
        <w:pStyle w:val="para"/>
      </w:pPr>
      <w:r>
        <w:t>Define gross working capital.</w:t>
      </w:r>
    </w:p>
    <w:p w:rsidR="00000000" w:rsidRDefault="006015B5">
      <w:pPr>
        <w:pStyle w:val="para"/>
      </w:pPr>
      <w:r>
        <w:t>Briefly explain retain</w:t>
      </w:r>
      <w:r>
        <w:t>ed earnings.</w:t>
      </w:r>
    </w:p>
    <w:p w:rsidR="00000000" w:rsidRDefault="006015B5">
      <w:pPr>
        <w:pStyle w:val="para"/>
      </w:pPr>
      <w:r>
        <w:t>How are current assets used?</w:t>
      </w:r>
    </w:p>
    <w:p w:rsidR="00000000" w:rsidRDefault="006015B5">
      <w:pPr>
        <w:pStyle w:val="para"/>
      </w:pPr>
      <w:r>
        <w:t>What is meant by operating lease?</w:t>
      </w:r>
    </w:p>
    <w:p w:rsidR="00000000" w:rsidRDefault="006015B5">
      <w:pPr>
        <w:pStyle w:val="para"/>
      </w:pPr>
      <w:r>
        <w:t>What is stable dividend policy?</w:t>
      </w:r>
    </w:p>
    <w:p w:rsidR="00000000" w:rsidRDefault="006015B5">
      <w:pPr>
        <w:pStyle w:val="para"/>
      </w:pPr>
      <w:r>
        <w:t>What is meant by inventory?</w:t>
      </w:r>
    </w:p>
    <w:p w:rsidR="00000000" w:rsidRDefault="006015B5">
      <w:pPr>
        <w:pStyle w:val="CL"/>
      </w:pPr>
      <w:r>
        <w:t xml:space="preserve">PART B — (4 </w:t>
      </w:r>
      <w:r>
        <w:sym w:font="Symbol" w:char="F0B4"/>
      </w:r>
      <w:r>
        <w:t xml:space="preserve"> 15 = 60 marks)</w:t>
      </w:r>
    </w:p>
    <w:p w:rsidR="00000000" w:rsidRDefault="006015B5">
      <w:pPr>
        <w:pStyle w:val="CL"/>
      </w:pPr>
      <w:r>
        <w:t>Answer any FOUR questions.</w:t>
      </w:r>
    </w:p>
    <w:p w:rsidR="00000000" w:rsidRDefault="006015B5">
      <w:pPr>
        <w:pStyle w:val="CL"/>
      </w:pPr>
      <w:r>
        <w:t>All questions carry equal marks.</w:t>
      </w:r>
    </w:p>
    <w:p w:rsidR="00000000" w:rsidRDefault="006015B5">
      <w:pPr>
        <w:pStyle w:val="para"/>
      </w:pPr>
      <w:r>
        <w:t xml:space="preserve">Describe various techniques of </w:t>
      </w:r>
      <w:r>
        <w:t>inventory management.</w:t>
      </w:r>
    </w:p>
    <w:p w:rsidR="00000000" w:rsidRDefault="006015B5">
      <w:pPr>
        <w:pStyle w:val="para"/>
      </w:pPr>
      <w:r>
        <w:t>Explain the functions of financial management.</w:t>
      </w:r>
    </w:p>
    <w:p w:rsidR="00000000" w:rsidRDefault="006015B5">
      <w:pPr>
        <w:pStyle w:val="para"/>
        <w:spacing w:line="264" w:lineRule="auto"/>
      </w:pPr>
      <w:r>
        <w:lastRenderedPageBreak/>
        <w:t>What are the advantages and disadvantages of public deposits as a source of finance?</w:t>
      </w:r>
    </w:p>
    <w:p w:rsidR="00000000" w:rsidRDefault="006015B5">
      <w:pPr>
        <w:pStyle w:val="para"/>
        <w:spacing w:line="264" w:lineRule="auto"/>
      </w:pPr>
      <w:r>
        <w:t>With the following Balance Sheet of Hypothetical Company Ltd. and the additional information given com</w:t>
      </w:r>
      <w:r>
        <w:t>pute the weighted average cost of capital. Assume tax rate 50% and ignore short term funds.</w:t>
      </w:r>
    </w:p>
    <w:p w:rsidR="00000000" w:rsidRDefault="006015B5">
      <w:pPr>
        <w:pStyle w:val="CL"/>
      </w:pPr>
      <w:proofErr w:type="gramStart"/>
      <w:r>
        <w:t>Balance Sheet of Hypothetical Co. Ltd.</w:t>
      </w:r>
      <w:proofErr w:type="gramEnd"/>
    </w:p>
    <w:tbl>
      <w:tblPr>
        <w:tblW w:w="6692" w:type="dxa"/>
        <w:tblBorders>
          <w:top w:val="nil"/>
          <w:left w:val="nil"/>
          <w:bottom w:val="nil"/>
          <w:right w:val="nil"/>
          <w:insideH w:val="nil"/>
          <w:insideV w:val="nil"/>
        </w:tblBorders>
        <w:tblLook w:val="00BE"/>
      </w:tblPr>
      <w:tblGrid>
        <w:gridCol w:w="2866"/>
        <w:gridCol w:w="854"/>
        <w:gridCol w:w="2031"/>
        <w:gridCol w:w="941"/>
      </w:tblGrid>
      <w:tr w:rsidR="00000000">
        <w:tblPrEx>
          <w:tblCellMar>
            <w:top w:w="0" w:type="dxa"/>
            <w:bottom w:w="0" w:type="dxa"/>
          </w:tblCellMar>
        </w:tblPrEx>
        <w:tc>
          <w:tcPr>
            <w:tcW w:w="2866" w:type="dxa"/>
          </w:tcPr>
          <w:p w:rsidR="00000000" w:rsidRDefault="006015B5" w:rsidP="006015B5">
            <w:pPr>
              <w:pStyle w:val="CL"/>
              <w:numPr>
                <w:ilvl w:val="0"/>
                <w:numId w:val="10"/>
              </w:numPr>
              <w:spacing w:before="40" w:after="40"/>
            </w:pPr>
            <w:r>
              <w:t>Liabilities</w:t>
            </w:r>
          </w:p>
        </w:tc>
        <w:tc>
          <w:tcPr>
            <w:tcW w:w="854" w:type="dxa"/>
          </w:tcPr>
          <w:p w:rsidR="00000000" w:rsidRDefault="006015B5" w:rsidP="006015B5">
            <w:pPr>
              <w:pStyle w:val="CL"/>
              <w:numPr>
                <w:ilvl w:val="0"/>
                <w:numId w:val="11"/>
              </w:numPr>
              <w:spacing w:before="40" w:after="40"/>
            </w:pPr>
            <w:r>
              <w:t>Rs. in lakhs</w:t>
            </w:r>
          </w:p>
        </w:tc>
        <w:tc>
          <w:tcPr>
            <w:tcW w:w="2031" w:type="dxa"/>
          </w:tcPr>
          <w:p w:rsidR="00000000" w:rsidRDefault="006015B5" w:rsidP="006015B5">
            <w:pPr>
              <w:pStyle w:val="CL"/>
              <w:numPr>
                <w:ilvl w:val="0"/>
                <w:numId w:val="12"/>
              </w:numPr>
              <w:spacing w:before="40" w:after="40"/>
            </w:pPr>
            <w:r>
              <w:t>Assets</w:t>
            </w:r>
          </w:p>
        </w:tc>
        <w:tc>
          <w:tcPr>
            <w:tcW w:w="941" w:type="dxa"/>
          </w:tcPr>
          <w:p w:rsidR="00000000" w:rsidRDefault="006015B5" w:rsidP="006015B5">
            <w:pPr>
              <w:pStyle w:val="CL"/>
              <w:numPr>
                <w:ilvl w:val="0"/>
                <w:numId w:val="13"/>
              </w:numPr>
              <w:spacing w:before="40" w:after="40"/>
            </w:pPr>
            <w:r>
              <w:t>Rs. in lakhs</w:t>
            </w:r>
          </w:p>
        </w:tc>
      </w:tr>
      <w:tr w:rsidR="00000000">
        <w:tblPrEx>
          <w:tblCellMar>
            <w:top w:w="0" w:type="dxa"/>
            <w:bottom w:w="0" w:type="dxa"/>
          </w:tblCellMar>
        </w:tblPrEx>
        <w:tc>
          <w:tcPr>
            <w:tcW w:w="2866" w:type="dxa"/>
          </w:tcPr>
          <w:p w:rsidR="00000000" w:rsidRDefault="006015B5" w:rsidP="006015B5">
            <w:pPr>
              <w:pStyle w:val="CL"/>
              <w:numPr>
                <w:ilvl w:val="0"/>
                <w:numId w:val="14"/>
              </w:numPr>
              <w:spacing w:before="40" w:after="40"/>
              <w:jc w:val="left"/>
            </w:pPr>
            <w:r>
              <w:t>40,000 equity shares</w:t>
            </w:r>
          </w:p>
        </w:tc>
        <w:tc>
          <w:tcPr>
            <w:tcW w:w="854" w:type="dxa"/>
          </w:tcPr>
          <w:p w:rsidR="00000000" w:rsidRDefault="006015B5" w:rsidP="006015B5">
            <w:pPr>
              <w:pStyle w:val="CL"/>
              <w:numPr>
                <w:ilvl w:val="0"/>
                <w:numId w:val="15"/>
              </w:numPr>
              <w:spacing w:before="40" w:after="40"/>
            </w:pPr>
          </w:p>
        </w:tc>
        <w:tc>
          <w:tcPr>
            <w:tcW w:w="2031" w:type="dxa"/>
          </w:tcPr>
          <w:p w:rsidR="00000000" w:rsidRDefault="006015B5" w:rsidP="006015B5">
            <w:pPr>
              <w:pStyle w:val="CL"/>
              <w:numPr>
                <w:ilvl w:val="0"/>
                <w:numId w:val="16"/>
              </w:numPr>
              <w:tabs>
                <w:tab w:val="right" w:pos="1838"/>
              </w:tabs>
              <w:spacing w:before="40" w:after="40"/>
              <w:jc w:val="left"/>
            </w:pPr>
            <w:r>
              <w:t>Fixed assets</w:t>
            </w:r>
            <w:r>
              <w:tab/>
              <w:t>100</w:t>
            </w:r>
          </w:p>
        </w:tc>
        <w:tc>
          <w:tcPr>
            <w:tcW w:w="941" w:type="dxa"/>
          </w:tcPr>
          <w:p w:rsidR="00000000" w:rsidRDefault="006015B5" w:rsidP="006015B5">
            <w:pPr>
              <w:pStyle w:val="CL"/>
              <w:numPr>
                <w:ilvl w:val="0"/>
                <w:numId w:val="17"/>
              </w:numPr>
              <w:spacing w:before="40" w:after="40"/>
            </w:pPr>
          </w:p>
        </w:tc>
      </w:tr>
      <w:tr w:rsidR="00000000">
        <w:tblPrEx>
          <w:tblCellMar>
            <w:top w:w="0" w:type="dxa"/>
            <w:bottom w:w="0" w:type="dxa"/>
          </w:tblCellMar>
        </w:tblPrEx>
        <w:tc>
          <w:tcPr>
            <w:tcW w:w="2866" w:type="dxa"/>
          </w:tcPr>
          <w:p w:rsidR="00000000" w:rsidRDefault="006015B5" w:rsidP="006015B5">
            <w:pPr>
              <w:pStyle w:val="CL"/>
              <w:numPr>
                <w:ilvl w:val="0"/>
                <w:numId w:val="18"/>
              </w:numPr>
              <w:spacing w:before="40" w:after="40"/>
              <w:jc w:val="left"/>
            </w:pPr>
            <w:r>
              <w:t xml:space="preserve">  of Rs. 100 each</w:t>
            </w:r>
          </w:p>
        </w:tc>
        <w:tc>
          <w:tcPr>
            <w:tcW w:w="854" w:type="dxa"/>
          </w:tcPr>
          <w:p w:rsidR="00000000" w:rsidRDefault="006015B5" w:rsidP="006015B5">
            <w:pPr>
              <w:pStyle w:val="CL"/>
              <w:numPr>
                <w:ilvl w:val="0"/>
                <w:numId w:val="19"/>
              </w:numPr>
              <w:spacing w:before="40" w:after="40"/>
            </w:pPr>
            <w:r>
              <w:t xml:space="preserve">  40</w:t>
            </w:r>
          </w:p>
        </w:tc>
        <w:tc>
          <w:tcPr>
            <w:tcW w:w="2031" w:type="dxa"/>
          </w:tcPr>
          <w:p w:rsidR="00000000" w:rsidRDefault="006015B5" w:rsidP="006015B5">
            <w:pPr>
              <w:pStyle w:val="CL"/>
              <w:numPr>
                <w:ilvl w:val="0"/>
                <w:numId w:val="20"/>
              </w:numPr>
              <w:tabs>
                <w:tab w:val="right" w:pos="1838"/>
              </w:tabs>
              <w:spacing w:before="40" w:after="40"/>
              <w:jc w:val="left"/>
            </w:pPr>
            <w:r>
              <w:t>Less :</w:t>
            </w:r>
          </w:p>
        </w:tc>
        <w:tc>
          <w:tcPr>
            <w:tcW w:w="941" w:type="dxa"/>
          </w:tcPr>
          <w:p w:rsidR="00000000" w:rsidRDefault="006015B5" w:rsidP="006015B5">
            <w:pPr>
              <w:pStyle w:val="CL"/>
              <w:numPr>
                <w:ilvl w:val="0"/>
                <w:numId w:val="21"/>
              </w:numPr>
              <w:spacing w:before="40" w:after="40"/>
            </w:pPr>
          </w:p>
        </w:tc>
      </w:tr>
      <w:tr w:rsidR="00000000">
        <w:tblPrEx>
          <w:tblCellMar>
            <w:top w:w="0" w:type="dxa"/>
            <w:bottom w:w="0" w:type="dxa"/>
          </w:tblCellMar>
        </w:tblPrEx>
        <w:tc>
          <w:tcPr>
            <w:tcW w:w="2866" w:type="dxa"/>
          </w:tcPr>
          <w:p w:rsidR="00000000" w:rsidRDefault="006015B5" w:rsidP="006015B5">
            <w:pPr>
              <w:pStyle w:val="CL"/>
              <w:numPr>
                <w:ilvl w:val="0"/>
                <w:numId w:val="22"/>
              </w:numPr>
              <w:spacing w:before="40" w:after="40"/>
              <w:jc w:val="left"/>
            </w:pPr>
            <w:r>
              <w:t>Reserv</w:t>
            </w:r>
            <w:r>
              <w:t>es and surplus</w:t>
            </w:r>
          </w:p>
        </w:tc>
        <w:tc>
          <w:tcPr>
            <w:tcW w:w="854" w:type="dxa"/>
          </w:tcPr>
          <w:p w:rsidR="00000000" w:rsidRDefault="006015B5" w:rsidP="006015B5">
            <w:pPr>
              <w:pStyle w:val="CL"/>
              <w:numPr>
                <w:ilvl w:val="0"/>
                <w:numId w:val="23"/>
              </w:numPr>
              <w:spacing w:before="40" w:after="40"/>
            </w:pPr>
            <w:r>
              <w:t xml:space="preserve">  20</w:t>
            </w:r>
          </w:p>
        </w:tc>
        <w:tc>
          <w:tcPr>
            <w:tcW w:w="2031" w:type="dxa"/>
          </w:tcPr>
          <w:p w:rsidR="00000000" w:rsidRDefault="006015B5" w:rsidP="006015B5">
            <w:pPr>
              <w:pStyle w:val="CL"/>
              <w:numPr>
                <w:ilvl w:val="0"/>
                <w:numId w:val="24"/>
              </w:numPr>
              <w:tabs>
                <w:tab w:val="right" w:pos="1838"/>
              </w:tabs>
              <w:spacing w:before="40" w:after="40"/>
              <w:jc w:val="left"/>
            </w:pPr>
            <w:r>
              <w:t xml:space="preserve">  Depreciation</w:t>
            </w:r>
            <w:r>
              <w:tab/>
              <w:t>25</w:t>
            </w:r>
          </w:p>
        </w:tc>
        <w:tc>
          <w:tcPr>
            <w:tcW w:w="941" w:type="dxa"/>
          </w:tcPr>
          <w:p w:rsidR="00000000" w:rsidRDefault="006015B5" w:rsidP="006015B5">
            <w:pPr>
              <w:pStyle w:val="CL"/>
              <w:numPr>
                <w:ilvl w:val="0"/>
                <w:numId w:val="25"/>
              </w:numPr>
              <w:spacing w:before="40" w:after="40"/>
            </w:pPr>
            <w:r>
              <w:t>75</w:t>
            </w:r>
          </w:p>
        </w:tc>
      </w:tr>
      <w:tr w:rsidR="00000000">
        <w:tblPrEx>
          <w:tblCellMar>
            <w:top w:w="0" w:type="dxa"/>
            <w:bottom w:w="0" w:type="dxa"/>
          </w:tblCellMar>
        </w:tblPrEx>
        <w:tc>
          <w:tcPr>
            <w:tcW w:w="2866" w:type="dxa"/>
          </w:tcPr>
          <w:p w:rsidR="00000000" w:rsidRDefault="006015B5" w:rsidP="006015B5">
            <w:pPr>
              <w:pStyle w:val="CL"/>
              <w:numPr>
                <w:ilvl w:val="0"/>
                <w:numId w:val="26"/>
              </w:numPr>
              <w:spacing w:before="40" w:after="40"/>
              <w:jc w:val="left"/>
            </w:pPr>
            <w:r>
              <w:t>10,000, 6% cumulative</w:t>
            </w:r>
          </w:p>
        </w:tc>
        <w:tc>
          <w:tcPr>
            <w:tcW w:w="854" w:type="dxa"/>
          </w:tcPr>
          <w:p w:rsidR="00000000" w:rsidRDefault="006015B5" w:rsidP="006015B5">
            <w:pPr>
              <w:pStyle w:val="CL"/>
              <w:numPr>
                <w:ilvl w:val="0"/>
                <w:numId w:val="27"/>
              </w:numPr>
              <w:spacing w:before="40" w:after="40"/>
            </w:pPr>
          </w:p>
        </w:tc>
        <w:tc>
          <w:tcPr>
            <w:tcW w:w="2031" w:type="dxa"/>
          </w:tcPr>
          <w:p w:rsidR="00000000" w:rsidRDefault="006015B5" w:rsidP="006015B5">
            <w:pPr>
              <w:pStyle w:val="CL"/>
              <w:numPr>
                <w:ilvl w:val="0"/>
                <w:numId w:val="28"/>
              </w:numPr>
              <w:spacing w:before="40" w:after="40"/>
              <w:jc w:val="left"/>
            </w:pPr>
            <w:r>
              <w:t>Current assets</w:t>
            </w:r>
          </w:p>
        </w:tc>
        <w:tc>
          <w:tcPr>
            <w:tcW w:w="941" w:type="dxa"/>
          </w:tcPr>
          <w:p w:rsidR="00000000" w:rsidRDefault="006015B5" w:rsidP="006015B5">
            <w:pPr>
              <w:pStyle w:val="CL"/>
              <w:numPr>
                <w:ilvl w:val="0"/>
                <w:numId w:val="29"/>
              </w:numPr>
              <w:spacing w:before="40" w:after="40"/>
            </w:pPr>
            <w:r>
              <w:t>75</w:t>
            </w:r>
          </w:p>
        </w:tc>
      </w:tr>
      <w:tr w:rsidR="00000000">
        <w:tblPrEx>
          <w:tblCellMar>
            <w:top w:w="0" w:type="dxa"/>
            <w:bottom w:w="0" w:type="dxa"/>
          </w:tblCellMar>
        </w:tblPrEx>
        <w:tc>
          <w:tcPr>
            <w:tcW w:w="2866" w:type="dxa"/>
          </w:tcPr>
          <w:p w:rsidR="00000000" w:rsidRDefault="006015B5" w:rsidP="006015B5">
            <w:pPr>
              <w:pStyle w:val="CL"/>
              <w:numPr>
                <w:ilvl w:val="0"/>
                <w:numId w:val="30"/>
              </w:numPr>
              <w:spacing w:before="40" w:after="40"/>
              <w:jc w:val="left"/>
            </w:pPr>
            <w:r>
              <w:t xml:space="preserve">  preference shares of</w:t>
            </w:r>
          </w:p>
        </w:tc>
        <w:tc>
          <w:tcPr>
            <w:tcW w:w="854" w:type="dxa"/>
          </w:tcPr>
          <w:p w:rsidR="00000000" w:rsidRDefault="006015B5" w:rsidP="006015B5">
            <w:pPr>
              <w:pStyle w:val="CL"/>
              <w:numPr>
                <w:ilvl w:val="0"/>
                <w:numId w:val="31"/>
              </w:numPr>
              <w:spacing w:before="40" w:after="40"/>
            </w:pPr>
          </w:p>
        </w:tc>
        <w:tc>
          <w:tcPr>
            <w:tcW w:w="2031" w:type="dxa"/>
          </w:tcPr>
          <w:p w:rsidR="00000000" w:rsidRDefault="006015B5" w:rsidP="006015B5">
            <w:pPr>
              <w:pStyle w:val="CL"/>
              <w:numPr>
                <w:ilvl w:val="0"/>
                <w:numId w:val="32"/>
              </w:numPr>
              <w:spacing w:before="40" w:after="40"/>
              <w:jc w:val="left"/>
            </w:pPr>
          </w:p>
        </w:tc>
        <w:tc>
          <w:tcPr>
            <w:tcW w:w="941" w:type="dxa"/>
          </w:tcPr>
          <w:p w:rsidR="00000000" w:rsidRDefault="006015B5" w:rsidP="006015B5">
            <w:pPr>
              <w:pStyle w:val="CL"/>
              <w:numPr>
                <w:ilvl w:val="0"/>
                <w:numId w:val="33"/>
              </w:numPr>
              <w:spacing w:before="40" w:after="40"/>
            </w:pPr>
          </w:p>
        </w:tc>
      </w:tr>
      <w:tr w:rsidR="00000000">
        <w:tblPrEx>
          <w:tblCellMar>
            <w:top w:w="0" w:type="dxa"/>
            <w:bottom w:w="0" w:type="dxa"/>
          </w:tblCellMar>
        </w:tblPrEx>
        <w:tc>
          <w:tcPr>
            <w:tcW w:w="2866" w:type="dxa"/>
          </w:tcPr>
          <w:p w:rsidR="00000000" w:rsidRDefault="006015B5" w:rsidP="006015B5">
            <w:pPr>
              <w:pStyle w:val="CL"/>
              <w:numPr>
                <w:ilvl w:val="0"/>
                <w:numId w:val="34"/>
              </w:numPr>
              <w:spacing w:before="40" w:after="40"/>
              <w:jc w:val="left"/>
            </w:pPr>
            <w:r>
              <w:t xml:space="preserve">  Rs. 100 each</w:t>
            </w:r>
          </w:p>
        </w:tc>
        <w:tc>
          <w:tcPr>
            <w:tcW w:w="854" w:type="dxa"/>
          </w:tcPr>
          <w:p w:rsidR="00000000" w:rsidRDefault="006015B5" w:rsidP="006015B5">
            <w:pPr>
              <w:pStyle w:val="CL"/>
              <w:numPr>
                <w:ilvl w:val="0"/>
                <w:numId w:val="35"/>
              </w:numPr>
              <w:spacing w:before="40" w:after="40"/>
            </w:pPr>
            <w:r>
              <w:t xml:space="preserve">  10</w:t>
            </w:r>
          </w:p>
        </w:tc>
        <w:tc>
          <w:tcPr>
            <w:tcW w:w="2031" w:type="dxa"/>
          </w:tcPr>
          <w:p w:rsidR="00000000" w:rsidRDefault="006015B5" w:rsidP="006015B5">
            <w:pPr>
              <w:pStyle w:val="CL"/>
              <w:numPr>
                <w:ilvl w:val="0"/>
                <w:numId w:val="36"/>
              </w:numPr>
              <w:spacing w:before="40" w:after="40"/>
              <w:jc w:val="left"/>
            </w:pPr>
          </w:p>
        </w:tc>
        <w:tc>
          <w:tcPr>
            <w:tcW w:w="941" w:type="dxa"/>
          </w:tcPr>
          <w:p w:rsidR="00000000" w:rsidRDefault="006015B5" w:rsidP="006015B5">
            <w:pPr>
              <w:pStyle w:val="CL"/>
              <w:numPr>
                <w:ilvl w:val="0"/>
                <w:numId w:val="37"/>
              </w:numPr>
              <w:spacing w:before="40" w:after="40"/>
            </w:pPr>
          </w:p>
        </w:tc>
      </w:tr>
      <w:tr w:rsidR="00000000">
        <w:tblPrEx>
          <w:tblCellMar>
            <w:top w:w="0" w:type="dxa"/>
            <w:bottom w:w="0" w:type="dxa"/>
          </w:tblCellMar>
        </w:tblPrEx>
        <w:tc>
          <w:tcPr>
            <w:tcW w:w="2866" w:type="dxa"/>
          </w:tcPr>
          <w:p w:rsidR="00000000" w:rsidRDefault="006015B5" w:rsidP="006015B5">
            <w:pPr>
              <w:pStyle w:val="CL"/>
              <w:numPr>
                <w:ilvl w:val="0"/>
                <w:numId w:val="34"/>
              </w:numPr>
              <w:spacing w:before="40" w:after="40"/>
              <w:jc w:val="left"/>
            </w:pPr>
            <w:r>
              <w:t>20,000, 9.5% cumulative</w:t>
            </w:r>
          </w:p>
        </w:tc>
        <w:tc>
          <w:tcPr>
            <w:tcW w:w="854" w:type="dxa"/>
          </w:tcPr>
          <w:p w:rsidR="00000000" w:rsidRDefault="006015B5" w:rsidP="006015B5">
            <w:pPr>
              <w:pStyle w:val="CL"/>
              <w:numPr>
                <w:ilvl w:val="0"/>
                <w:numId w:val="35"/>
              </w:numPr>
              <w:spacing w:before="40" w:after="40"/>
            </w:pPr>
          </w:p>
        </w:tc>
        <w:tc>
          <w:tcPr>
            <w:tcW w:w="2031" w:type="dxa"/>
          </w:tcPr>
          <w:p w:rsidR="00000000" w:rsidRDefault="006015B5" w:rsidP="006015B5">
            <w:pPr>
              <w:pStyle w:val="CL"/>
              <w:numPr>
                <w:ilvl w:val="0"/>
                <w:numId w:val="36"/>
              </w:numPr>
              <w:spacing w:before="40" w:after="40"/>
              <w:jc w:val="left"/>
            </w:pPr>
          </w:p>
        </w:tc>
        <w:tc>
          <w:tcPr>
            <w:tcW w:w="941" w:type="dxa"/>
          </w:tcPr>
          <w:p w:rsidR="00000000" w:rsidRDefault="006015B5" w:rsidP="006015B5">
            <w:pPr>
              <w:pStyle w:val="CL"/>
              <w:numPr>
                <w:ilvl w:val="0"/>
                <w:numId w:val="37"/>
              </w:numPr>
              <w:spacing w:before="40" w:after="40"/>
            </w:pPr>
          </w:p>
        </w:tc>
      </w:tr>
      <w:tr w:rsidR="00000000">
        <w:tblPrEx>
          <w:tblCellMar>
            <w:top w:w="0" w:type="dxa"/>
            <w:bottom w:w="0" w:type="dxa"/>
          </w:tblCellMar>
        </w:tblPrEx>
        <w:tc>
          <w:tcPr>
            <w:tcW w:w="2866" w:type="dxa"/>
          </w:tcPr>
          <w:p w:rsidR="00000000" w:rsidRDefault="006015B5" w:rsidP="006015B5">
            <w:pPr>
              <w:pStyle w:val="CL"/>
              <w:numPr>
                <w:ilvl w:val="0"/>
                <w:numId w:val="34"/>
              </w:numPr>
              <w:spacing w:before="40" w:after="40"/>
              <w:jc w:val="left"/>
            </w:pPr>
            <w:r>
              <w:t xml:space="preserve">  preference shares of </w:t>
            </w:r>
          </w:p>
        </w:tc>
        <w:tc>
          <w:tcPr>
            <w:tcW w:w="854" w:type="dxa"/>
          </w:tcPr>
          <w:p w:rsidR="00000000" w:rsidRDefault="006015B5" w:rsidP="006015B5">
            <w:pPr>
              <w:pStyle w:val="CL"/>
              <w:numPr>
                <w:ilvl w:val="0"/>
                <w:numId w:val="35"/>
              </w:numPr>
              <w:spacing w:before="40" w:after="40"/>
            </w:pPr>
          </w:p>
        </w:tc>
        <w:tc>
          <w:tcPr>
            <w:tcW w:w="2031" w:type="dxa"/>
          </w:tcPr>
          <w:p w:rsidR="00000000" w:rsidRDefault="006015B5" w:rsidP="006015B5">
            <w:pPr>
              <w:pStyle w:val="CL"/>
              <w:numPr>
                <w:ilvl w:val="0"/>
                <w:numId w:val="36"/>
              </w:numPr>
              <w:spacing w:before="40" w:after="40"/>
              <w:jc w:val="left"/>
            </w:pPr>
          </w:p>
        </w:tc>
        <w:tc>
          <w:tcPr>
            <w:tcW w:w="941" w:type="dxa"/>
          </w:tcPr>
          <w:p w:rsidR="00000000" w:rsidRDefault="006015B5" w:rsidP="006015B5">
            <w:pPr>
              <w:pStyle w:val="CL"/>
              <w:numPr>
                <w:ilvl w:val="0"/>
                <w:numId w:val="37"/>
              </w:numPr>
              <w:spacing w:before="40" w:after="40"/>
            </w:pPr>
          </w:p>
        </w:tc>
      </w:tr>
      <w:tr w:rsidR="00000000">
        <w:tblPrEx>
          <w:tblCellMar>
            <w:top w:w="0" w:type="dxa"/>
            <w:bottom w:w="0" w:type="dxa"/>
          </w:tblCellMar>
        </w:tblPrEx>
        <w:tc>
          <w:tcPr>
            <w:tcW w:w="2866" w:type="dxa"/>
          </w:tcPr>
          <w:p w:rsidR="00000000" w:rsidRDefault="006015B5" w:rsidP="006015B5">
            <w:pPr>
              <w:pStyle w:val="CL"/>
              <w:numPr>
                <w:ilvl w:val="0"/>
                <w:numId w:val="34"/>
              </w:numPr>
              <w:spacing w:before="40" w:after="40"/>
              <w:jc w:val="left"/>
            </w:pPr>
            <w:r>
              <w:t xml:space="preserve">  Rs. 10 each</w:t>
            </w:r>
          </w:p>
        </w:tc>
        <w:tc>
          <w:tcPr>
            <w:tcW w:w="854" w:type="dxa"/>
          </w:tcPr>
          <w:p w:rsidR="00000000" w:rsidRDefault="006015B5" w:rsidP="006015B5">
            <w:pPr>
              <w:pStyle w:val="CL"/>
              <w:numPr>
                <w:ilvl w:val="0"/>
                <w:numId w:val="35"/>
              </w:numPr>
              <w:spacing w:before="40" w:after="40"/>
            </w:pPr>
            <w:r>
              <w:t xml:space="preserve">  20</w:t>
            </w:r>
          </w:p>
        </w:tc>
        <w:tc>
          <w:tcPr>
            <w:tcW w:w="2031" w:type="dxa"/>
          </w:tcPr>
          <w:p w:rsidR="00000000" w:rsidRDefault="006015B5" w:rsidP="006015B5">
            <w:pPr>
              <w:pStyle w:val="CL"/>
              <w:numPr>
                <w:ilvl w:val="0"/>
                <w:numId w:val="36"/>
              </w:numPr>
              <w:spacing w:before="40" w:after="40"/>
              <w:jc w:val="left"/>
            </w:pPr>
          </w:p>
        </w:tc>
        <w:tc>
          <w:tcPr>
            <w:tcW w:w="941" w:type="dxa"/>
          </w:tcPr>
          <w:p w:rsidR="00000000" w:rsidRDefault="006015B5" w:rsidP="006015B5">
            <w:pPr>
              <w:pStyle w:val="CL"/>
              <w:numPr>
                <w:ilvl w:val="0"/>
                <w:numId w:val="37"/>
              </w:numPr>
              <w:spacing w:before="40" w:after="40"/>
            </w:pPr>
          </w:p>
        </w:tc>
      </w:tr>
      <w:tr w:rsidR="00000000">
        <w:tblPrEx>
          <w:tblCellMar>
            <w:top w:w="0" w:type="dxa"/>
            <w:bottom w:w="0" w:type="dxa"/>
          </w:tblCellMar>
        </w:tblPrEx>
        <w:tc>
          <w:tcPr>
            <w:tcW w:w="2866" w:type="dxa"/>
          </w:tcPr>
          <w:p w:rsidR="00000000" w:rsidRDefault="006015B5" w:rsidP="006015B5">
            <w:pPr>
              <w:pStyle w:val="CL"/>
              <w:numPr>
                <w:ilvl w:val="0"/>
                <w:numId w:val="34"/>
              </w:numPr>
              <w:spacing w:before="40" w:after="40"/>
              <w:jc w:val="left"/>
            </w:pPr>
            <w:r>
              <w:t>1,000, 7% debentures of</w:t>
            </w:r>
          </w:p>
        </w:tc>
        <w:tc>
          <w:tcPr>
            <w:tcW w:w="854" w:type="dxa"/>
          </w:tcPr>
          <w:p w:rsidR="00000000" w:rsidRDefault="006015B5" w:rsidP="006015B5">
            <w:pPr>
              <w:pStyle w:val="CL"/>
              <w:numPr>
                <w:ilvl w:val="0"/>
                <w:numId w:val="35"/>
              </w:numPr>
              <w:spacing w:before="40" w:after="40"/>
            </w:pPr>
          </w:p>
        </w:tc>
        <w:tc>
          <w:tcPr>
            <w:tcW w:w="2031" w:type="dxa"/>
          </w:tcPr>
          <w:p w:rsidR="00000000" w:rsidRDefault="006015B5" w:rsidP="006015B5">
            <w:pPr>
              <w:pStyle w:val="CL"/>
              <w:numPr>
                <w:ilvl w:val="0"/>
                <w:numId w:val="36"/>
              </w:numPr>
              <w:spacing w:before="40" w:after="40"/>
              <w:jc w:val="left"/>
            </w:pPr>
          </w:p>
        </w:tc>
        <w:tc>
          <w:tcPr>
            <w:tcW w:w="941" w:type="dxa"/>
          </w:tcPr>
          <w:p w:rsidR="00000000" w:rsidRDefault="006015B5" w:rsidP="006015B5">
            <w:pPr>
              <w:pStyle w:val="CL"/>
              <w:numPr>
                <w:ilvl w:val="0"/>
                <w:numId w:val="37"/>
              </w:numPr>
              <w:spacing w:before="40" w:after="40"/>
            </w:pPr>
          </w:p>
        </w:tc>
      </w:tr>
      <w:tr w:rsidR="00000000">
        <w:tblPrEx>
          <w:tblCellMar>
            <w:top w:w="0" w:type="dxa"/>
            <w:bottom w:w="0" w:type="dxa"/>
          </w:tblCellMar>
        </w:tblPrEx>
        <w:tc>
          <w:tcPr>
            <w:tcW w:w="2866" w:type="dxa"/>
          </w:tcPr>
          <w:p w:rsidR="00000000" w:rsidRDefault="006015B5" w:rsidP="006015B5">
            <w:pPr>
              <w:pStyle w:val="CL"/>
              <w:numPr>
                <w:ilvl w:val="0"/>
                <w:numId w:val="34"/>
              </w:numPr>
              <w:spacing w:before="40" w:after="40"/>
              <w:jc w:val="left"/>
            </w:pPr>
            <w:r>
              <w:t xml:space="preserve">  Rs. 1,000 each</w:t>
            </w:r>
          </w:p>
        </w:tc>
        <w:tc>
          <w:tcPr>
            <w:tcW w:w="854" w:type="dxa"/>
          </w:tcPr>
          <w:p w:rsidR="00000000" w:rsidRDefault="006015B5" w:rsidP="006015B5">
            <w:pPr>
              <w:pStyle w:val="CL"/>
              <w:numPr>
                <w:ilvl w:val="0"/>
                <w:numId w:val="35"/>
              </w:numPr>
              <w:spacing w:before="40" w:after="40"/>
            </w:pPr>
            <w:r>
              <w:t xml:space="preserve">  10</w:t>
            </w:r>
          </w:p>
        </w:tc>
        <w:tc>
          <w:tcPr>
            <w:tcW w:w="2031" w:type="dxa"/>
          </w:tcPr>
          <w:p w:rsidR="00000000" w:rsidRDefault="006015B5" w:rsidP="006015B5">
            <w:pPr>
              <w:pStyle w:val="CL"/>
              <w:numPr>
                <w:ilvl w:val="0"/>
                <w:numId w:val="36"/>
              </w:numPr>
              <w:spacing w:before="40" w:after="40"/>
              <w:jc w:val="left"/>
            </w:pPr>
          </w:p>
        </w:tc>
        <w:tc>
          <w:tcPr>
            <w:tcW w:w="941" w:type="dxa"/>
          </w:tcPr>
          <w:p w:rsidR="00000000" w:rsidRDefault="006015B5" w:rsidP="006015B5">
            <w:pPr>
              <w:pStyle w:val="CL"/>
              <w:numPr>
                <w:ilvl w:val="0"/>
                <w:numId w:val="37"/>
              </w:numPr>
              <w:spacing w:before="40" w:after="40"/>
            </w:pPr>
          </w:p>
        </w:tc>
      </w:tr>
      <w:tr w:rsidR="00000000">
        <w:tblPrEx>
          <w:tblCellMar>
            <w:top w:w="0" w:type="dxa"/>
            <w:bottom w:w="0" w:type="dxa"/>
          </w:tblCellMar>
        </w:tblPrEx>
        <w:tc>
          <w:tcPr>
            <w:tcW w:w="2866" w:type="dxa"/>
          </w:tcPr>
          <w:p w:rsidR="00000000" w:rsidRDefault="006015B5" w:rsidP="006015B5">
            <w:pPr>
              <w:pStyle w:val="CL"/>
              <w:numPr>
                <w:ilvl w:val="0"/>
                <w:numId w:val="34"/>
              </w:numPr>
              <w:spacing w:before="40" w:after="40"/>
              <w:jc w:val="left"/>
            </w:pPr>
            <w:r>
              <w:t>Current liabilities and</w:t>
            </w:r>
          </w:p>
        </w:tc>
        <w:tc>
          <w:tcPr>
            <w:tcW w:w="854" w:type="dxa"/>
          </w:tcPr>
          <w:p w:rsidR="00000000" w:rsidRDefault="006015B5" w:rsidP="006015B5">
            <w:pPr>
              <w:pStyle w:val="CL"/>
              <w:numPr>
                <w:ilvl w:val="0"/>
                <w:numId w:val="35"/>
              </w:numPr>
              <w:spacing w:before="40" w:after="40"/>
            </w:pPr>
          </w:p>
        </w:tc>
        <w:tc>
          <w:tcPr>
            <w:tcW w:w="2031" w:type="dxa"/>
          </w:tcPr>
          <w:p w:rsidR="00000000" w:rsidRDefault="006015B5" w:rsidP="006015B5">
            <w:pPr>
              <w:pStyle w:val="CL"/>
              <w:numPr>
                <w:ilvl w:val="0"/>
                <w:numId w:val="36"/>
              </w:numPr>
              <w:spacing w:before="40" w:after="40"/>
              <w:jc w:val="left"/>
            </w:pPr>
          </w:p>
        </w:tc>
        <w:tc>
          <w:tcPr>
            <w:tcW w:w="941" w:type="dxa"/>
          </w:tcPr>
          <w:p w:rsidR="00000000" w:rsidRDefault="006015B5" w:rsidP="006015B5">
            <w:pPr>
              <w:pStyle w:val="CL"/>
              <w:numPr>
                <w:ilvl w:val="0"/>
                <w:numId w:val="37"/>
              </w:numPr>
              <w:spacing w:before="40" w:after="40"/>
            </w:pPr>
          </w:p>
        </w:tc>
      </w:tr>
      <w:tr w:rsidR="00000000">
        <w:tblPrEx>
          <w:tblCellMar>
            <w:top w:w="0" w:type="dxa"/>
            <w:bottom w:w="0" w:type="dxa"/>
          </w:tblCellMar>
        </w:tblPrEx>
        <w:tc>
          <w:tcPr>
            <w:tcW w:w="2866" w:type="dxa"/>
          </w:tcPr>
          <w:p w:rsidR="00000000" w:rsidRDefault="006015B5" w:rsidP="006015B5">
            <w:pPr>
              <w:pStyle w:val="CL"/>
              <w:numPr>
                <w:ilvl w:val="0"/>
                <w:numId w:val="38"/>
              </w:numPr>
              <w:spacing w:before="40" w:after="40"/>
              <w:jc w:val="left"/>
            </w:pPr>
            <w:r>
              <w:t xml:space="preserve">  provisions</w:t>
            </w:r>
          </w:p>
        </w:tc>
        <w:tc>
          <w:tcPr>
            <w:tcW w:w="854" w:type="dxa"/>
            <w:tcBorders>
              <w:bottom w:val="single" w:sz="4" w:space="0" w:color="auto"/>
            </w:tcBorders>
          </w:tcPr>
          <w:p w:rsidR="00000000" w:rsidRDefault="006015B5" w:rsidP="006015B5">
            <w:pPr>
              <w:pStyle w:val="CL"/>
              <w:numPr>
                <w:ilvl w:val="0"/>
                <w:numId w:val="39"/>
              </w:numPr>
              <w:spacing w:before="40" w:after="40"/>
            </w:pPr>
            <w:r>
              <w:t xml:space="preserve">  50</w:t>
            </w:r>
          </w:p>
        </w:tc>
        <w:tc>
          <w:tcPr>
            <w:tcW w:w="2031" w:type="dxa"/>
          </w:tcPr>
          <w:p w:rsidR="00000000" w:rsidRDefault="006015B5" w:rsidP="006015B5">
            <w:pPr>
              <w:pStyle w:val="CL"/>
              <w:numPr>
                <w:ilvl w:val="0"/>
                <w:numId w:val="40"/>
              </w:numPr>
              <w:spacing w:before="40" w:after="40"/>
              <w:jc w:val="left"/>
            </w:pPr>
          </w:p>
        </w:tc>
        <w:tc>
          <w:tcPr>
            <w:tcW w:w="941" w:type="dxa"/>
            <w:tcBorders>
              <w:bottom w:val="single" w:sz="4" w:space="0" w:color="auto"/>
            </w:tcBorders>
          </w:tcPr>
          <w:p w:rsidR="00000000" w:rsidRDefault="006015B5" w:rsidP="006015B5">
            <w:pPr>
              <w:pStyle w:val="CL"/>
              <w:numPr>
                <w:ilvl w:val="0"/>
                <w:numId w:val="41"/>
              </w:numPr>
              <w:spacing w:before="40" w:after="40"/>
            </w:pPr>
          </w:p>
        </w:tc>
      </w:tr>
      <w:tr w:rsidR="00000000">
        <w:tblPrEx>
          <w:tblCellMar>
            <w:top w:w="0" w:type="dxa"/>
            <w:bottom w:w="0" w:type="dxa"/>
          </w:tblCellMar>
        </w:tblPrEx>
        <w:tc>
          <w:tcPr>
            <w:tcW w:w="2866" w:type="dxa"/>
          </w:tcPr>
          <w:p w:rsidR="00000000" w:rsidRDefault="006015B5" w:rsidP="006015B5">
            <w:pPr>
              <w:pStyle w:val="CL"/>
              <w:numPr>
                <w:ilvl w:val="0"/>
                <w:numId w:val="42"/>
              </w:numPr>
              <w:spacing w:before="40" w:after="40"/>
              <w:jc w:val="left"/>
            </w:pPr>
          </w:p>
        </w:tc>
        <w:tc>
          <w:tcPr>
            <w:tcW w:w="854" w:type="dxa"/>
            <w:tcBorders>
              <w:top w:val="single" w:sz="4" w:space="0" w:color="auto"/>
              <w:bottom w:val="single" w:sz="4" w:space="0" w:color="auto"/>
            </w:tcBorders>
          </w:tcPr>
          <w:p w:rsidR="00000000" w:rsidRDefault="006015B5" w:rsidP="006015B5">
            <w:pPr>
              <w:pStyle w:val="CL"/>
              <w:numPr>
                <w:ilvl w:val="0"/>
                <w:numId w:val="43"/>
              </w:numPr>
              <w:spacing w:before="40" w:after="40"/>
            </w:pPr>
            <w:r>
              <w:t>150</w:t>
            </w:r>
          </w:p>
        </w:tc>
        <w:tc>
          <w:tcPr>
            <w:tcW w:w="2031" w:type="dxa"/>
          </w:tcPr>
          <w:p w:rsidR="00000000" w:rsidRDefault="006015B5" w:rsidP="006015B5">
            <w:pPr>
              <w:pStyle w:val="CL"/>
              <w:numPr>
                <w:ilvl w:val="0"/>
                <w:numId w:val="44"/>
              </w:numPr>
              <w:spacing w:before="40" w:after="40"/>
              <w:jc w:val="left"/>
            </w:pPr>
          </w:p>
        </w:tc>
        <w:tc>
          <w:tcPr>
            <w:tcW w:w="941" w:type="dxa"/>
            <w:tcBorders>
              <w:top w:val="single" w:sz="4" w:space="0" w:color="auto"/>
              <w:bottom w:val="single" w:sz="4" w:space="0" w:color="auto"/>
            </w:tcBorders>
          </w:tcPr>
          <w:p w:rsidR="00000000" w:rsidRDefault="006015B5" w:rsidP="006015B5">
            <w:pPr>
              <w:pStyle w:val="CL"/>
              <w:numPr>
                <w:ilvl w:val="0"/>
                <w:numId w:val="45"/>
              </w:numPr>
              <w:spacing w:before="40" w:after="40"/>
            </w:pPr>
            <w:r>
              <w:t>150</w:t>
            </w:r>
          </w:p>
        </w:tc>
      </w:tr>
    </w:tbl>
    <w:p w:rsidR="00000000" w:rsidRDefault="006015B5">
      <w:pPr>
        <w:pStyle w:val="apara0"/>
      </w:pPr>
      <w:r>
        <w:t xml:space="preserve">Additional </w:t>
      </w:r>
      <w:proofErr w:type="gramStart"/>
      <w:r>
        <w:t>information :</w:t>
      </w:r>
      <w:proofErr w:type="gramEnd"/>
    </w:p>
    <w:p w:rsidR="00000000" w:rsidRDefault="006015B5">
      <w:pPr>
        <w:pStyle w:val="apara0"/>
      </w:pPr>
      <w:r>
        <w:tab/>
        <w:t>(a)</w:t>
      </w:r>
      <w:r>
        <w:tab/>
        <w:t xml:space="preserve">Average market price </w:t>
      </w:r>
    </w:p>
    <w:p w:rsidR="00000000" w:rsidRDefault="006015B5">
      <w:pPr>
        <w:pStyle w:val="apara0"/>
      </w:pPr>
      <w:r>
        <w:tab/>
      </w:r>
      <w:r>
        <w:tab/>
        <w:t>(i)</w:t>
      </w:r>
      <w:r>
        <w:tab/>
      </w:r>
      <w:proofErr w:type="gramStart"/>
      <w:r>
        <w:t>per</w:t>
      </w:r>
      <w:proofErr w:type="gramEnd"/>
      <w:r>
        <w:t xml:space="preserve"> equity share Rs. 125</w:t>
      </w:r>
    </w:p>
    <w:p w:rsidR="00000000" w:rsidRDefault="006015B5">
      <w:pPr>
        <w:pStyle w:val="apara0"/>
      </w:pPr>
      <w:r>
        <w:tab/>
      </w:r>
      <w:r>
        <w:tab/>
        <w:t>(ii)</w:t>
      </w:r>
      <w:r>
        <w:tab/>
      </w:r>
      <w:proofErr w:type="gramStart"/>
      <w:r>
        <w:t>per</w:t>
      </w:r>
      <w:proofErr w:type="gramEnd"/>
      <w:r>
        <w:t xml:space="preserve"> 6% cum. pref. share Rs. 65</w:t>
      </w:r>
    </w:p>
    <w:p w:rsidR="00000000" w:rsidRDefault="006015B5">
      <w:pPr>
        <w:pStyle w:val="apara0"/>
      </w:pPr>
      <w:r>
        <w:tab/>
      </w:r>
      <w:r>
        <w:tab/>
        <w:t>(iii)</w:t>
      </w:r>
      <w:r>
        <w:tab/>
      </w:r>
      <w:proofErr w:type="gramStart"/>
      <w:r>
        <w:t>per</w:t>
      </w:r>
      <w:proofErr w:type="gramEnd"/>
      <w:r>
        <w:t xml:space="preserve"> 9.5% cum pref. share Rs. 102</w:t>
      </w:r>
    </w:p>
    <w:p w:rsidR="00000000" w:rsidRDefault="006015B5">
      <w:pPr>
        <w:pStyle w:val="apara0"/>
      </w:pPr>
      <w:r>
        <w:tab/>
      </w:r>
      <w:r>
        <w:tab/>
        <w:t>(iv)</w:t>
      </w:r>
      <w:r>
        <w:tab/>
      </w:r>
      <w:proofErr w:type="gramStart"/>
      <w:r>
        <w:t>per</w:t>
      </w:r>
      <w:proofErr w:type="gramEnd"/>
      <w:r>
        <w:t xml:space="preserve"> 7% debenture R</w:t>
      </w:r>
      <w:r>
        <w:t>s. 90</w:t>
      </w:r>
    </w:p>
    <w:p w:rsidR="00000000" w:rsidRDefault="006015B5">
      <w:pPr>
        <w:pStyle w:val="apara0"/>
      </w:pPr>
      <w:r>
        <w:lastRenderedPageBreak/>
        <w:tab/>
        <w:t>(b)</w:t>
      </w:r>
      <w:r>
        <w:tab/>
        <w:t>Book value per equity share Rs. 150</w:t>
      </w:r>
    </w:p>
    <w:p w:rsidR="00000000" w:rsidRDefault="006015B5">
      <w:pPr>
        <w:pStyle w:val="apara0"/>
      </w:pPr>
      <w:r>
        <w:tab/>
        <w:t>(c)</w:t>
      </w:r>
      <w:r>
        <w:tab/>
        <w:t>Average earnings per equity share Rs. 18</w:t>
      </w:r>
    </w:p>
    <w:p w:rsidR="00000000" w:rsidRDefault="006015B5">
      <w:pPr>
        <w:pStyle w:val="apara0"/>
      </w:pPr>
      <w:r>
        <w:tab/>
        <w:t>(d)</w:t>
      </w:r>
      <w:r>
        <w:tab/>
        <w:t>E/P (18/125) – 14.4%.</w:t>
      </w:r>
    </w:p>
    <w:p w:rsidR="00000000" w:rsidRDefault="006015B5">
      <w:pPr>
        <w:pStyle w:val="para"/>
      </w:pPr>
      <w:r>
        <w:t>Discuss the steps to be taken to reduce receivables in a company in which the life of receivables is long.</w:t>
      </w:r>
    </w:p>
    <w:p w:rsidR="00000000" w:rsidRDefault="006015B5">
      <w:pPr>
        <w:pStyle w:val="para"/>
      </w:pPr>
      <w:r>
        <w:t>The following are the particu</w:t>
      </w:r>
      <w:r>
        <w:t>lars regarding 2 machines which are mutually exclusive :</w:t>
      </w:r>
    </w:p>
    <w:tbl>
      <w:tblPr>
        <w:tblW w:w="6487" w:type="dxa"/>
        <w:tblInd w:w="206" w:type="dxa"/>
        <w:tblBorders>
          <w:top w:val="nil"/>
          <w:left w:val="nil"/>
          <w:bottom w:val="nil"/>
          <w:right w:val="nil"/>
          <w:insideH w:val="nil"/>
          <w:insideV w:val="nil"/>
        </w:tblBorders>
        <w:tblLook w:val="00BE"/>
      </w:tblPr>
      <w:tblGrid>
        <w:gridCol w:w="2995"/>
        <w:gridCol w:w="1669"/>
        <w:gridCol w:w="1823"/>
      </w:tblGrid>
      <w:tr w:rsidR="00000000">
        <w:tblPrEx>
          <w:tblCellMar>
            <w:top w:w="0" w:type="dxa"/>
            <w:bottom w:w="0" w:type="dxa"/>
          </w:tblCellMar>
        </w:tblPrEx>
        <w:tc>
          <w:tcPr>
            <w:tcW w:w="2995" w:type="dxa"/>
          </w:tcPr>
          <w:p w:rsidR="00000000" w:rsidRDefault="006015B5">
            <w:pPr>
              <w:pStyle w:val="CL"/>
              <w:spacing w:before="60" w:after="60"/>
            </w:pPr>
          </w:p>
        </w:tc>
        <w:tc>
          <w:tcPr>
            <w:tcW w:w="1669" w:type="dxa"/>
          </w:tcPr>
          <w:p w:rsidR="00000000" w:rsidRDefault="006015B5">
            <w:pPr>
              <w:pStyle w:val="CL"/>
              <w:spacing w:before="60" w:after="60"/>
              <w:rPr>
                <w:i/>
                <w:iCs/>
              </w:rPr>
            </w:pPr>
            <w:r>
              <w:t xml:space="preserve">Machine </w:t>
            </w:r>
            <w:r>
              <w:rPr>
                <w:i/>
                <w:iCs/>
              </w:rPr>
              <w:t>A</w:t>
            </w:r>
          </w:p>
        </w:tc>
        <w:tc>
          <w:tcPr>
            <w:tcW w:w="1823" w:type="dxa"/>
          </w:tcPr>
          <w:p w:rsidR="00000000" w:rsidRDefault="006015B5">
            <w:pPr>
              <w:pStyle w:val="CL"/>
              <w:spacing w:before="60" w:after="60"/>
            </w:pPr>
            <w:r>
              <w:t xml:space="preserve">Machine </w:t>
            </w:r>
            <w:r>
              <w:rPr>
                <w:i/>
                <w:iCs/>
              </w:rPr>
              <w:t>B</w:t>
            </w:r>
          </w:p>
        </w:tc>
      </w:tr>
      <w:tr w:rsidR="00000000">
        <w:tblPrEx>
          <w:tblCellMar>
            <w:top w:w="0" w:type="dxa"/>
            <w:bottom w:w="0" w:type="dxa"/>
          </w:tblCellMar>
        </w:tblPrEx>
        <w:tc>
          <w:tcPr>
            <w:tcW w:w="2995" w:type="dxa"/>
          </w:tcPr>
          <w:p w:rsidR="00000000" w:rsidRDefault="006015B5">
            <w:pPr>
              <w:pStyle w:val="CL"/>
              <w:spacing w:before="60" w:after="60"/>
            </w:pPr>
          </w:p>
        </w:tc>
        <w:tc>
          <w:tcPr>
            <w:tcW w:w="1669" w:type="dxa"/>
          </w:tcPr>
          <w:p w:rsidR="00000000" w:rsidRDefault="006015B5">
            <w:pPr>
              <w:pStyle w:val="CL"/>
              <w:spacing w:before="60" w:after="60"/>
            </w:pPr>
            <w:r>
              <w:t>Rs.</w:t>
            </w:r>
          </w:p>
        </w:tc>
        <w:tc>
          <w:tcPr>
            <w:tcW w:w="1823" w:type="dxa"/>
          </w:tcPr>
          <w:p w:rsidR="00000000" w:rsidRDefault="006015B5">
            <w:pPr>
              <w:pStyle w:val="CL"/>
              <w:spacing w:before="60" w:after="60"/>
            </w:pPr>
            <w:r>
              <w:t>Rs.</w:t>
            </w:r>
          </w:p>
        </w:tc>
      </w:tr>
      <w:tr w:rsidR="00000000">
        <w:tblPrEx>
          <w:tblCellMar>
            <w:top w:w="0" w:type="dxa"/>
            <w:bottom w:w="0" w:type="dxa"/>
          </w:tblCellMar>
        </w:tblPrEx>
        <w:tc>
          <w:tcPr>
            <w:tcW w:w="2995" w:type="dxa"/>
          </w:tcPr>
          <w:p w:rsidR="00000000" w:rsidRDefault="006015B5">
            <w:pPr>
              <w:pStyle w:val="CL"/>
              <w:spacing w:before="60" w:after="60"/>
              <w:jc w:val="left"/>
            </w:pPr>
            <w:r>
              <w:t>Cost</w:t>
            </w:r>
          </w:p>
        </w:tc>
        <w:tc>
          <w:tcPr>
            <w:tcW w:w="1669" w:type="dxa"/>
          </w:tcPr>
          <w:p w:rsidR="00000000" w:rsidRDefault="006015B5">
            <w:pPr>
              <w:pStyle w:val="CL"/>
              <w:spacing w:before="60" w:after="60"/>
            </w:pPr>
            <w:r>
              <w:t>3,60,000</w:t>
            </w:r>
          </w:p>
        </w:tc>
        <w:tc>
          <w:tcPr>
            <w:tcW w:w="1823" w:type="dxa"/>
          </w:tcPr>
          <w:p w:rsidR="00000000" w:rsidRDefault="006015B5">
            <w:pPr>
              <w:pStyle w:val="CL"/>
              <w:spacing w:before="60" w:after="60"/>
            </w:pPr>
            <w:r>
              <w:t>6,00,000</w:t>
            </w:r>
          </w:p>
        </w:tc>
      </w:tr>
      <w:tr w:rsidR="00000000">
        <w:tblPrEx>
          <w:tblCellMar>
            <w:top w:w="0" w:type="dxa"/>
            <w:bottom w:w="0" w:type="dxa"/>
          </w:tblCellMar>
        </w:tblPrEx>
        <w:tc>
          <w:tcPr>
            <w:tcW w:w="2995" w:type="dxa"/>
          </w:tcPr>
          <w:p w:rsidR="00000000" w:rsidRDefault="006015B5">
            <w:pPr>
              <w:pStyle w:val="CL"/>
              <w:spacing w:before="60" w:after="60"/>
              <w:jc w:val="left"/>
            </w:pPr>
            <w:r>
              <w:t>Salvage value</w:t>
            </w:r>
          </w:p>
        </w:tc>
        <w:tc>
          <w:tcPr>
            <w:tcW w:w="1669" w:type="dxa"/>
          </w:tcPr>
          <w:p w:rsidR="00000000" w:rsidRDefault="006015B5">
            <w:pPr>
              <w:pStyle w:val="CL"/>
              <w:spacing w:before="60" w:after="60"/>
            </w:pPr>
            <w:r>
              <w:t>0</w:t>
            </w:r>
          </w:p>
        </w:tc>
        <w:tc>
          <w:tcPr>
            <w:tcW w:w="1823" w:type="dxa"/>
          </w:tcPr>
          <w:p w:rsidR="00000000" w:rsidRDefault="006015B5">
            <w:pPr>
              <w:pStyle w:val="CL"/>
              <w:spacing w:before="60" w:after="60"/>
            </w:pPr>
            <w:r>
              <w:t>50,000</w:t>
            </w:r>
          </w:p>
        </w:tc>
      </w:tr>
      <w:tr w:rsidR="00000000">
        <w:tblPrEx>
          <w:tblCellMar>
            <w:top w:w="0" w:type="dxa"/>
            <w:bottom w:w="0" w:type="dxa"/>
          </w:tblCellMar>
        </w:tblPrEx>
        <w:tc>
          <w:tcPr>
            <w:tcW w:w="2995" w:type="dxa"/>
          </w:tcPr>
          <w:p w:rsidR="00000000" w:rsidRDefault="006015B5">
            <w:pPr>
              <w:pStyle w:val="CL"/>
              <w:spacing w:before="60" w:after="60"/>
              <w:jc w:val="left"/>
            </w:pPr>
            <w:r>
              <w:t>Investment in working capital required</w:t>
            </w:r>
          </w:p>
        </w:tc>
        <w:tc>
          <w:tcPr>
            <w:tcW w:w="1669" w:type="dxa"/>
          </w:tcPr>
          <w:p w:rsidR="00000000" w:rsidRDefault="006015B5">
            <w:pPr>
              <w:pStyle w:val="CL"/>
              <w:spacing w:before="60" w:after="60"/>
            </w:pPr>
            <w:r>
              <w:br/>
              <w:t>9,00,000</w:t>
            </w:r>
          </w:p>
        </w:tc>
        <w:tc>
          <w:tcPr>
            <w:tcW w:w="1823" w:type="dxa"/>
          </w:tcPr>
          <w:p w:rsidR="00000000" w:rsidRDefault="006015B5">
            <w:pPr>
              <w:pStyle w:val="CL"/>
              <w:spacing w:before="60" w:after="60"/>
            </w:pPr>
            <w:r>
              <w:br/>
              <w:t>1,20,000</w:t>
            </w:r>
          </w:p>
        </w:tc>
      </w:tr>
      <w:tr w:rsidR="00000000">
        <w:tblPrEx>
          <w:tblCellMar>
            <w:top w:w="0" w:type="dxa"/>
            <w:bottom w:w="0" w:type="dxa"/>
          </w:tblCellMar>
        </w:tblPrEx>
        <w:tc>
          <w:tcPr>
            <w:tcW w:w="2995" w:type="dxa"/>
          </w:tcPr>
          <w:p w:rsidR="00000000" w:rsidRDefault="006015B5">
            <w:pPr>
              <w:pStyle w:val="CL"/>
              <w:spacing w:before="60" w:after="60"/>
              <w:jc w:val="left"/>
            </w:pPr>
            <w:r>
              <w:t>Economic life</w:t>
            </w:r>
          </w:p>
        </w:tc>
        <w:tc>
          <w:tcPr>
            <w:tcW w:w="1669" w:type="dxa"/>
          </w:tcPr>
          <w:p w:rsidR="00000000" w:rsidRDefault="006015B5">
            <w:pPr>
              <w:pStyle w:val="CL"/>
              <w:spacing w:before="60" w:after="60"/>
            </w:pPr>
            <w:r>
              <w:t>3 years</w:t>
            </w:r>
          </w:p>
        </w:tc>
        <w:tc>
          <w:tcPr>
            <w:tcW w:w="1823" w:type="dxa"/>
          </w:tcPr>
          <w:p w:rsidR="00000000" w:rsidRDefault="006015B5">
            <w:pPr>
              <w:pStyle w:val="CL"/>
              <w:spacing w:before="60" w:after="60"/>
            </w:pPr>
            <w:r>
              <w:t>5 years</w:t>
            </w:r>
          </w:p>
        </w:tc>
      </w:tr>
      <w:tr w:rsidR="00000000">
        <w:tblPrEx>
          <w:tblCellMar>
            <w:top w:w="0" w:type="dxa"/>
            <w:bottom w:w="0" w:type="dxa"/>
          </w:tblCellMar>
        </w:tblPrEx>
        <w:tc>
          <w:tcPr>
            <w:tcW w:w="2995" w:type="dxa"/>
          </w:tcPr>
          <w:p w:rsidR="00000000" w:rsidRDefault="006015B5">
            <w:pPr>
              <w:pStyle w:val="CL"/>
              <w:spacing w:before="60" w:after="60"/>
              <w:jc w:val="left"/>
            </w:pPr>
            <w:r>
              <w:t>After tax cash flow</w:t>
            </w:r>
          </w:p>
        </w:tc>
        <w:tc>
          <w:tcPr>
            <w:tcW w:w="1669" w:type="dxa"/>
          </w:tcPr>
          <w:p w:rsidR="00000000" w:rsidRDefault="006015B5">
            <w:pPr>
              <w:pStyle w:val="CL"/>
              <w:spacing w:before="60" w:after="60"/>
            </w:pPr>
            <w:r>
              <w:t>1,80,000</w:t>
            </w:r>
            <w:r>
              <w:t xml:space="preserve"> </w:t>
            </w:r>
            <w:r>
              <w:br/>
              <w:t>a year</w:t>
            </w:r>
          </w:p>
        </w:tc>
        <w:tc>
          <w:tcPr>
            <w:tcW w:w="1823" w:type="dxa"/>
          </w:tcPr>
          <w:p w:rsidR="00000000" w:rsidRDefault="006015B5">
            <w:pPr>
              <w:pStyle w:val="CL"/>
              <w:spacing w:before="60" w:after="60"/>
            </w:pPr>
            <w:r>
              <w:t xml:space="preserve">2,60,000 </w:t>
            </w:r>
            <w:r>
              <w:br/>
              <w:t>a year (1 to 3)</w:t>
            </w:r>
          </w:p>
        </w:tc>
      </w:tr>
      <w:tr w:rsidR="00000000">
        <w:tblPrEx>
          <w:tblCellMar>
            <w:top w:w="0" w:type="dxa"/>
            <w:bottom w:w="0" w:type="dxa"/>
          </w:tblCellMar>
        </w:tblPrEx>
        <w:tc>
          <w:tcPr>
            <w:tcW w:w="2995" w:type="dxa"/>
          </w:tcPr>
          <w:p w:rsidR="00000000" w:rsidRDefault="006015B5">
            <w:pPr>
              <w:pStyle w:val="CL"/>
              <w:spacing w:before="60" w:after="60"/>
              <w:jc w:val="left"/>
            </w:pPr>
          </w:p>
        </w:tc>
        <w:tc>
          <w:tcPr>
            <w:tcW w:w="1669" w:type="dxa"/>
          </w:tcPr>
          <w:p w:rsidR="00000000" w:rsidRDefault="006015B5">
            <w:pPr>
              <w:pStyle w:val="CL"/>
              <w:spacing w:before="60" w:after="60"/>
            </w:pPr>
          </w:p>
        </w:tc>
        <w:tc>
          <w:tcPr>
            <w:tcW w:w="1823" w:type="dxa"/>
          </w:tcPr>
          <w:p w:rsidR="00000000" w:rsidRDefault="006015B5">
            <w:pPr>
              <w:pStyle w:val="CL"/>
              <w:spacing w:before="60" w:after="60"/>
            </w:pPr>
            <w:r>
              <w:t xml:space="preserve">3,40,000 </w:t>
            </w:r>
            <w:r>
              <w:br/>
              <w:t>a year (4 – 5)</w:t>
            </w:r>
          </w:p>
        </w:tc>
      </w:tr>
    </w:tbl>
    <w:p w:rsidR="00000000" w:rsidRDefault="006015B5">
      <w:pPr>
        <w:pStyle w:val="apara0"/>
      </w:pPr>
      <w:r>
        <w:tab/>
        <w:t>If the company can earn 10% after tax on alternative investments, which machine should be purchased under NTV method?</w:t>
      </w:r>
    </w:p>
    <w:p w:rsidR="00000000" w:rsidRDefault="006015B5">
      <w:pPr>
        <w:pStyle w:val="para"/>
      </w:pPr>
      <w:r>
        <w:t>Explain the factors influencing dividend decisions.</w:t>
      </w:r>
    </w:p>
    <w:p w:rsidR="00000000" w:rsidRDefault="006015B5">
      <w:pPr>
        <w:pStyle w:val="CL"/>
      </w:pPr>
    </w:p>
    <w:p w:rsidR="00000000" w:rsidRDefault="006015B5">
      <w:pPr>
        <w:pStyle w:val="CL"/>
      </w:pPr>
      <w:r>
        <w:t>————————</w:t>
      </w:r>
    </w:p>
    <w:p w:rsidR="00000000" w:rsidRDefault="006015B5">
      <w:pPr>
        <w:pStyle w:val="apara0"/>
        <w:tabs>
          <w:tab w:val="left" w:pos="1980"/>
        </w:tabs>
      </w:pPr>
      <w:r>
        <w:br w:type="page"/>
      </w:r>
      <w:r>
        <w:rPr>
          <w:noProof/>
          <w:sz w:val="20"/>
        </w:rPr>
        <w:lastRenderedPageBreak/>
        <w:pict>
          <v:shape id="_x0000_s1072" type="#_x0000_t202" style="position:absolute;left:0;text-align:left;margin-left:0;margin-top:0;width:66pt;height:22.5pt;z-index:-251656192;mso-wrap-edited:f" wrapcoords="-112 0 -112 21600 21712 21600 21712 0 -112 0">
            <v:textbox inset="0,0,0,0">
              <w:txbxContent>
                <w:p w:rsidR="00000000" w:rsidRDefault="006015B5">
                  <w:pPr>
                    <w:pStyle w:val="head"/>
                    <w:pBdr>
                      <w:bottom w:val="none" w:sz="0" w:space="0" w:color="auto"/>
                    </w:pBdr>
                    <w:tabs>
                      <w:tab w:val="clear" w:pos="3600"/>
                    </w:tabs>
                    <w:spacing w:before="60" w:after="0"/>
                    <w:jc w:val="center"/>
                    <w:rPr>
                      <w:bCs/>
                    </w:rPr>
                  </w:pPr>
                  <w:r>
                    <w:rPr>
                      <w:bCs/>
                    </w:rPr>
                    <w:t>DE–3257</w:t>
                  </w:r>
                </w:p>
              </w:txbxContent>
            </v:textbox>
          </v:shape>
        </w:pict>
      </w:r>
      <w:r>
        <w:rPr>
          <w:noProof/>
          <w:sz w:val="20"/>
        </w:rPr>
        <w:pict>
          <v:shape id="_x0000_s1073" type="#_x0000_t202" style="position:absolute;left:0;text-align:left;margin-left:291.5pt;margin-top:-.1pt;width:33pt;height:22.5pt;z-index:251661312">
            <v:textbox style="mso-next-textbox:#_x0000_s1073" inset="0,0,0,0">
              <w:txbxContent>
                <w:p w:rsidR="00000000" w:rsidRDefault="006015B5">
                  <w:pPr>
                    <w:spacing w:before="60"/>
                    <w:jc w:val="center"/>
                    <w:rPr>
                      <w:b/>
                      <w:bCs/>
                    </w:rPr>
                  </w:pPr>
                  <w:r>
                    <w:rPr>
                      <w:b/>
                      <w:bCs/>
                      <w:sz w:val="24"/>
                    </w:rPr>
                    <w:t>22</w:t>
                  </w:r>
                </w:p>
              </w:txbxContent>
            </v:textbox>
          </v:shape>
        </w:pict>
      </w:r>
      <w:r>
        <w:tab/>
      </w:r>
      <w:r>
        <w:tab/>
      </w:r>
    </w:p>
    <w:p w:rsidR="00000000" w:rsidRDefault="006015B5">
      <w:pPr>
        <w:pStyle w:val="CL"/>
        <w:spacing w:before="400" w:line="317" w:lineRule="auto"/>
      </w:pPr>
      <w:r>
        <w:t>DISTA</w:t>
      </w:r>
      <w:r>
        <w:t>NCE EDUCATION</w:t>
      </w:r>
    </w:p>
    <w:p w:rsidR="00000000" w:rsidRDefault="006015B5">
      <w:pPr>
        <w:pStyle w:val="CL"/>
        <w:spacing w:line="317" w:lineRule="auto"/>
        <w:rPr>
          <w:b/>
        </w:rPr>
      </w:pPr>
      <w:r>
        <w:t>M.F.C. DEGREE EXAMINATION, MAY 2008.</w:t>
      </w:r>
    </w:p>
    <w:p w:rsidR="00000000" w:rsidRDefault="006015B5">
      <w:pPr>
        <w:pStyle w:val="CL"/>
        <w:spacing w:line="317" w:lineRule="auto"/>
      </w:pPr>
      <w:r>
        <w:t>INVESTMENT ANALYSIS AND PORTFOLIO MANAGEMENT</w:t>
      </w:r>
    </w:p>
    <w:p w:rsidR="00000000" w:rsidRDefault="006015B5">
      <w:pPr>
        <w:pStyle w:val="time"/>
        <w:spacing w:before="200" w:line="317" w:lineRule="auto"/>
      </w:pPr>
      <w:proofErr w:type="gramStart"/>
      <w:r>
        <w:t>Time :</w:t>
      </w:r>
      <w:proofErr w:type="gramEnd"/>
      <w:r>
        <w:t xml:space="preserve"> Three hours</w:t>
      </w:r>
      <w:r>
        <w:tab/>
        <w:t>Maximum : 100 marks</w:t>
      </w:r>
    </w:p>
    <w:p w:rsidR="00000000" w:rsidRDefault="006015B5">
      <w:pPr>
        <w:pStyle w:val="CL"/>
        <w:spacing w:line="317" w:lineRule="auto"/>
      </w:pPr>
      <w:r>
        <w:t xml:space="preserve">PART A — (5 </w:t>
      </w:r>
      <w:r>
        <w:sym w:font="Symbol" w:char="F0B4"/>
      </w:r>
      <w:r>
        <w:t xml:space="preserve"> 8 = 40 marks)</w:t>
      </w:r>
    </w:p>
    <w:p w:rsidR="00000000" w:rsidRDefault="006015B5">
      <w:pPr>
        <w:pStyle w:val="CL"/>
        <w:spacing w:line="317" w:lineRule="auto"/>
      </w:pPr>
      <w:r>
        <w:t>Answer any FIVE questions.</w:t>
      </w:r>
    </w:p>
    <w:p w:rsidR="00000000" w:rsidRDefault="006015B5">
      <w:pPr>
        <w:pStyle w:val="CL"/>
        <w:spacing w:line="317" w:lineRule="auto"/>
      </w:pPr>
      <w:r>
        <w:t>All questions carry equal marks.</w:t>
      </w:r>
    </w:p>
    <w:p w:rsidR="00000000" w:rsidRDefault="006015B5" w:rsidP="006015B5">
      <w:pPr>
        <w:pStyle w:val="para"/>
        <w:numPr>
          <w:ilvl w:val="0"/>
          <w:numId w:val="47"/>
        </w:numPr>
        <w:tabs>
          <w:tab w:val="clear" w:pos="360"/>
        </w:tabs>
        <w:spacing w:before="260" w:line="324" w:lineRule="auto"/>
      </w:pPr>
      <w:r>
        <w:t>‘‘No investment is risk-free’’. D</w:t>
      </w:r>
      <w:r>
        <w:t>o you agree?</w:t>
      </w:r>
    </w:p>
    <w:p w:rsidR="00000000" w:rsidRDefault="006015B5">
      <w:pPr>
        <w:pStyle w:val="para"/>
        <w:spacing w:before="260" w:line="324" w:lineRule="auto"/>
      </w:pPr>
      <w:r>
        <w:t>Explain briefly the fixed income securities.</w:t>
      </w:r>
    </w:p>
    <w:p w:rsidR="00000000" w:rsidRDefault="006015B5">
      <w:pPr>
        <w:pStyle w:val="para"/>
        <w:spacing w:before="260" w:line="324" w:lineRule="auto"/>
      </w:pPr>
      <w:r>
        <w:t>What are the expected rates of return on the market and the project?</w:t>
      </w:r>
    </w:p>
    <w:p w:rsidR="00000000" w:rsidRDefault="006015B5">
      <w:pPr>
        <w:pStyle w:val="para"/>
        <w:spacing w:before="260" w:line="324" w:lineRule="auto"/>
      </w:pPr>
      <w:r>
        <w:t>What is the relationship between the P/E ratio and risk?</w:t>
      </w:r>
    </w:p>
    <w:p w:rsidR="00000000" w:rsidRDefault="006015B5">
      <w:pPr>
        <w:pStyle w:val="para"/>
        <w:spacing w:before="260" w:line="324" w:lineRule="auto"/>
      </w:pPr>
      <w:r>
        <w:t>Write short notes on walk theory.</w:t>
      </w:r>
    </w:p>
    <w:p w:rsidR="00000000" w:rsidRDefault="006015B5">
      <w:pPr>
        <w:pStyle w:val="para"/>
        <w:spacing w:before="260" w:line="324" w:lineRule="auto"/>
      </w:pPr>
      <w:r>
        <w:t>What is meant by yield-to-maturity (YT</w:t>
      </w:r>
      <w:r>
        <w:t>M)? Explain.</w:t>
      </w:r>
    </w:p>
    <w:p w:rsidR="00000000" w:rsidRDefault="006015B5">
      <w:pPr>
        <w:pStyle w:val="para"/>
        <w:spacing w:before="260" w:line="324" w:lineRule="auto"/>
      </w:pPr>
      <w:r>
        <w:t>Discuss the recent changes in the financing pattern of Indian Companies.</w:t>
      </w:r>
    </w:p>
    <w:p w:rsidR="00000000" w:rsidRDefault="006015B5">
      <w:pPr>
        <w:pStyle w:val="para"/>
        <w:spacing w:before="260" w:line="324" w:lineRule="auto"/>
      </w:pPr>
      <w:r>
        <w:t>Explain the special features of portfolio audit.</w:t>
      </w:r>
    </w:p>
    <w:p w:rsidR="00000000" w:rsidRDefault="006015B5">
      <w:pPr>
        <w:pStyle w:val="CL"/>
        <w:spacing w:line="288" w:lineRule="auto"/>
      </w:pPr>
      <w:r>
        <w:t xml:space="preserve">PART B — (4 </w:t>
      </w:r>
      <w:r>
        <w:sym w:font="Symbol" w:char="F0B4"/>
      </w:r>
      <w:r>
        <w:t xml:space="preserve"> 15 = 60 marks)</w:t>
      </w:r>
    </w:p>
    <w:p w:rsidR="00000000" w:rsidRDefault="006015B5">
      <w:pPr>
        <w:pStyle w:val="CL"/>
        <w:spacing w:line="288" w:lineRule="auto"/>
      </w:pPr>
      <w:r>
        <w:lastRenderedPageBreak/>
        <w:t>Answer any FOUR questions.</w:t>
      </w:r>
    </w:p>
    <w:p w:rsidR="00000000" w:rsidRDefault="006015B5">
      <w:pPr>
        <w:pStyle w:val="para"/>
        <w:spacing w:line="288" w:lineRule="auto"/>
      </w:pPr>
      <w:r>
        <w:t>What risks are associated with the purchase for investment of pre</w:t>
      </w:r>
      <w:r>
        <w:t>ference share, and how can they be estimated?</w:t>
      </w:r>
    </w:p>
    <w:p w:rsidR="00000000" w:rsidRDefault="006015B5">
      <w:pPr>
        <w:pStyle w:val="para"/>
        <w:spacing w:line="288" w:lineRule="auto"/>
      </w:pPr>
      <w:r>
        <w:t>Does an increase in a firm’s growth rate of earnings always mean an increase in its intrinsic value? Explain.</w:t>
      </w:r>
    </w:p>
    <w:p w:rsidR="00000000" w:rsidRDefault="006015B5">
      <w:pPr>
        <w:pStyle w:val="para"/>
        <w:spacing w:line="288" w:lineRule="auto"/>
      </w:pPr>
      <w:r>
        <w:t>Explain how the efficient frontier is determined using Markowitz approach. Use a two-security approa</w:t>
      </w:r>
      <w:r>
        <w:t>ch.</w:t>
      </w:r>
    </w:p>
    <w:p w:rsidR="00000000" w:rsidRDefault="006015B5">
      <w:pPr>
        <w:pStyle w:val="para"/>
        <w:spacing w:line="288" w:lineRule="auto"/>
      </w:pPr>
      <w:r>
        <w:t>Explain the difference between a security characteristic line and the capital market line.</w:t>
      </w:r>
    </w:p>
    <w:p w:rsidR="00000000" w:rsidRDefault="006015B5">
      <w:pPr>
        <w:pStyle w:val="para"/>
        <w:spacing w:line="288" w:lineRule="auto"/>
      </w:pPr>
      <w:r>
        <w:t>‘‘Formula plans and the investor in overcoming his emotional involvement with the timing of purchase and sales of stock’’. Comment.</w:t>
      </w:r>
    </w:p>
    <w:p w:rsidR="00000000" w:rsidRDefault="006015B5">
      <w:pPr>
        <w:pStyle w:val="para"/>
        <w:spacing w:line="288" w:lineRule="auto"/>
      </w:pPr>
      <w:r>
        <w:t>Distinguish between current y</w:t>
      </w:r>
      <w:r>
        <w:t>ield, yield to maturity and coupon rate. Discuss the concept involved.</w:t>
      </w:r>
    </w:p>
    <w:p w:rsidR="00000000" w:rsidRDefault="006015B5">
      <w:pPr>
        <w:pStyle w:val="para"/>
        <w:spacing w:line="288" w:lineRule="auto"/>
      </w:pPr>
      <w:r>
        <w:t>Explain the application and techniques of Lagrange multiplier method.</w:t>
      </w:r>
    </w:p>
    <w:p w:rsidR="00000000" w:rsidRDefault="006015B5">
      <w:pPr>
        <w:pStyle w:val="CL"/>
      </w:pPr>
    </w:p>
    <w:p w:rsidR="00000000" w:rsidRDefault="006015B5">
      <w:pPr>
        <w:pStyle w:val="CL"/>
      </w:pPr>
      <w:r>
        <w:t>————————</w:t>
      </w:r>
    </w:p>
    <w:p w:rsidR="00000000" w:rsidRDefault="006015B5">
      <w:pPr>
        <w:pStyle w:val="apara"/>
        <w:numPr>
          <w:ilvl w:val="0"/>
          <w:numId w:val="0"/>
        </w:numPr>
        <w:tabs>
          <w:tab w:val="left" w:pos="1187"/>
          <w:tab w:val="center" w:pos="3238"/>
        </w:tabs>
        <w:jc w:val="left"/>
        <w:rPr>
          <w:b/>
          <w:bCs/>
        </w:rPr>
      </w:pPr>
      <w:r>
        <w:br w:type="page"/>
      </w:r>
      <w:r>
        <w:rPr>
          <w:noProof/>
          <w:sz w:val="20"/>
        </w:rPr>
        <w:lastRenderedPageBreak/>
        <w:pict>
          <v:shape id="_x0000_s1075" type="#_x0000_t202" style="position:absolute;margin-left:280.5pt;margin-top:-.1pt;width:43.5pt;height:22.5pt;z-index:251663360">
            <v:textbox style="mso-next-textbox:#_x0000_s1075" inset="0,0,0,0">
              <w:txbxContent>
                <w:p w:rsidR="00000000" w:rsidRDefault="006015B5">
                  <w:pPr>
                    <w:spacing w:before="60"/>
                    <w:jc w:val="center"/>
                    <w:rPr>
                      <w:b/>
                    </w:rPr>
                  </w:pPr>
                  <w:r>
                    <w:rPr>
                      <w:b/>
                      <w:sz w:val="24"/>
                    </w:rPr>
                    <w:t>23</w:t>
                  </w:r>
                </w:p>
              </w:txbxContent>
            </v:textbox>
          </v:shape>
        </w:pict>
      </w:r>
      <w:r>
        <w:rPr>
          <w:b/>
          <w:bCs/>
        </w:rPr>
        <w:tab/>
      </w:r>
      <w:r>
        <w:rPr>
          <w:noProof/>
          <w:sz w:val="20"/>
        </w:rPr>
        <w:pict>
          <v:shape id="_x0000_s1074" type="#_x0000_t202" style="position:absolute;margin-left:0;margin-top:0;width:82.5pt;height:22.5pt;z-index:-251654144;mso-wrap-edited:f;mso-position-horizontal-relative:text;mso-position-vertical-relative:text" wrapcoords="-112 0 -112 21600 21712 21600 21712 0 -112 0">
            <v:textbox style="mso-next-textbox:#_x0000_s1074" inset="0,0,0,0">
              <w:txbxContent>
                <w:p w:rsidR="00000000" w:rsidRDefault="006015B5">
                  <w:pPr>
                    <w:pStyle w:val="head"/>
                    <w:pBdr>
                      <w:bottom w:val="none" w:sz="0" w:space="0" w:color="auto"/>
                    </w:pBdr>
                    <w:tabs>
                      <w:tab w:val="clear" w:pos="3600"/>
                    </w:tabs>
                    <w:spacing w:before="60" w:after="0"/>
                    <w:jc w:val="center"/>
                    <w:rPr>
                      <w:bCs/>
                    </w:rPr>
                  </w:pPr>
                  <w:r>
                    <w:rPr>
                      <w:bCs/>
                    </w:rPr>
                    <w:t>DE-3258</w:t>
                  </w:r>
                </w:p>
              </w:txbxContent>
            </v:textbox>
          </v:shape>
        </w:pict>
      </w:r>
    </w:p>
    <w:p w:rsidR="00000000" w:rsidRDefault="006015B5">
      <w:pPr>
        <w:pStyle w:val="CL"/>
        <w:spacing w:before="300" w:after="80" w:line="360" w:lineRule="atLeast"/>
      </w:pPr>
      <w:r>
        <w:t>DISTANCE EDUCATION</w:t>
      </w:r>
    </w:p>
    <w:p w:rsidR="00000000" w:rsidRDefault="006015B5">
      <w:pPr>
        <w:pStyle w:val="CL"/>
        <w:spacing w:before="300" w:after="80" w:line="360" w:lineRule="atLeast"/>
      </w:pPr>
      <w:r>
        <w:t>M.F.C. DEGREE EXAMINATION, MAY 2008.</w:t>
      </w:r>
    </w:p>
    <w:p w:rsidR="00000000" w:rsidRDefault="006015B5">
      <w:pPr>
        <w:pStyle w:val="CL"/>
        <w:spacing w:after="80" w:line="360" w:lineRule="atLeast"/>
      </w:pPr>
      <w:r>
        <w:t>FINANCIAL SERVICES AND INSTITUTIONS</w:t>
      </w:r>
    </w:p>
    <w:p w:rsidR="00000000" w:rsidRDefault="006015B5">
      <w:pPr>
        <w:pStyle w:val="time"/>
        <w:spacing w:after="80" w:line="360" w:lineRule="atLeast"/>
      </w:pPr>
      <w:proofErr w:type="gramStart"/>
      <w:r>
        <w:t>Time :</w:t>
      </w:r>
      <w:proofErr w:type="gramEnd"/>
      <w:r>
        <w:t xml:space="preserve"> T</w:t>
      </w:r>
      <w:r>
        <w:t>hree hours</w:t>
      </w:r>
      <w:r>
        <w:tab/>
        <w:t>Maximum : 100 marks</w:t>
      </w:r>
    </w:p>
    <w:p w:rsidR="00000000" w:rsidRDefault="006015B5">
      <w:pPr>
        <w:pStyle w:val="CL"/>
      </w:pPr>
      <w:r>
        <w:t xml:space="preserve">PART A — (5 </w:t>
      </w:r>
      <w:r>
        <w:sym w:font="Symbol" w:char="F0B4"/>
      </w:r>
      <w:r>
        <w:t xml:space="preserve"> 8 = 40 marks)</w:t>
      </w:r>
    </w:p>
    <w:p w:rsidR="00000000" w:rsidRDefault="006015B5">
      <w:pPr>
        <w:pStyle w:val="CL"/>
      </w:pPr>
      <w:r>
        <w:t>Answer any FIVE questions.</w:t>
      </w:r>
    </w:p>
    <w:p w:rsidR="00000000" w:rsidRDefault="006015B5" w:rsidP="006015B5">
      <w:pPr>
        <w:pStyle w:val="para"/>
        <w:numPr>
          <w:ilvl w:val="0"/>
          <w:numId w:val="48"/>
        </w:numPr>
        <w:tabs>
          <w:tab w:val="clear" w:pos="360"/>
        </w:tabs>
      </w:pPr>
      <w:r>
        <w:t xml:space="preserve">Define sweat equity. What are the </w:t>
      </w:r>
      <w:proofErr w:type="gramStart"/>
      <w:r>
        <w:t>reasons  for</w:t>
      </w:r>
      <w:proofErr w:type="gramEnd"/>
      <w:r>
        <w:t xml:space="preserve"> issuing sweat equity?</w:t>
      </w:r>
    </w:p>
    <w:p w:rsidR="00000000" w:rsidRDefault="006015B5">
      <w:pPr>
        <w:pStyle w:val="para"/>
      </w:pPr>
      <w:r>
        <w:t>Why do companies issue shares in primary market?</w:t>
      </w:r>
    </w:p>
    <w:p w:rsidR="00000000" w:rsidRDefault="006015B5">
      <w:pPr>
        <w:pStyle w:val="para"/>
      </w:pPr>
      <w:r>
        <w:t>What is close ended system under mutual funds?</w:t>
      </w:r>
    </w:p>
    <w:p w:rsidR="00000000" w:rsidRDefault="006015B5">
      <w:pPr>
        <w:pStyle w:val="para"/>
      </w:pPr>
      <w:r>
        <w:t>State</w:t>
      </w:r>
      <w:r>
        <w:t xml:space="preserve"> the advantages of professionally managed portfolio.</w:t>
      </w:r>
    </w:p>
    <w:p w:rsidR="00000000" w:rsidRDefault="006015B5">
      <w:pPr>
        <w:pStyle w:val="para"/>
      </w:pPr>
      <w:r>
        <w:t>What are the functions of general insurance companies?</w:t>
      </w:r>
    </w:p>
    <w:p w:rsidR="00000000" w:rsidRDefault="006015B5">
      <w:pPr>
        <w:pStyle w:val="para"/>
      </w:pPr>
      <w:r>
        <w:t>Explain the mechanism circuit filters.</w:t>
      </w:r>
    </w:p>
    <w:p w:rsidR="00000000" w:rsidRDefault="006015B5">
      <w:pPr>
        <w:pStyle w:val="para"/>
      </w:pPr>
      <w:r>
        <w:t>Give a brief account of price surveillance system adopted in stock exchanges.</w:t>
      </w:r>
    </w:p>
    <w:p w:rsidR="00000000" w:rsidRDefault="006015B5">
      <w:pPr>
        <w:pStyle w:val="para"/>
      </w:pPr>
      <w:r>
        <w:t>Explain the role of investor as</w:t>
      </w:r>
      <w:r>
        <w:t>sociation for the functioning of the capital market.</w:t>
      </w:r>
    </w:p>
    <w:p w:rsidR="00000000" w:rsidRDefault="006015B5">
      <w:pPr>
        <w:pStyle w:val="CL"/>
      </w:pPr>
      <w:r>
        <w:t xml:space="preserve">PART B — (4 </w:t>
      </w:r>
      <w:r>
        <w:sym w:font="Symbol" w:char="F0B4"/>
      </w:r>
      <w:r>
        <w:t xml:space="preserve"> 15 = 60 marks)</w:t>
      </w:r>
    </w:p>
    <w:p w:rsidR="00000000" w:rsidRDefault="006015B5">
      <w:pPr>
        <w:pStyle w:val="CL"/>
      </w:pPr>
      <w:r>
        <w:t>Answer any FOUR questions.</w:t>
      </w:r>
    </w:p>
    <w:p w:rsidR="00000000" w:rsidRDefault="006015B5">
      <w:pPr>
        <w:pStyle w:val="para"/>
      </w:pPr>
      <w:r>
        <w:t>State the guidelines issued by SEBI in pricing and allotment of new issue?</w:t>
      </w:r>
    </w:p>
    <w:p w:rsidR="00000000" w:rsidRDefault="006015B5">
      <w:pPr>
        <w:pStyle w:val="para"/>
      </w:pPr>
      <w:r>
        <w:lastRenderedPageBreak/>
        <w:t>Give an account of various types of mutual funds available in Indian cap</w:t>
      </w:r>
      <w:r>
        <w:t>ital market.</w:t>
      </w:r>
    </w:p>
    <w:p w:rsidR="00000000" w:rsidRDefault="006015B5">
      <w:pPr>
        <w:pStyle w:val="para"/>
      </w:pPr>
      <w:r>
        <w:t>Explain the nature and organization of government securities market.</w:t>
      </w:r>
    </w:p>
    <w:p w:rsidR="00000000" w:rsidRDefault="006015B5">
      <w:pPr>
        <w:pStyle w:val="para"/>
      </w:pPr>
      <w:r>
        <w:t>Discuss the dematerialization and rematerialisation procedures in NSDL.</w:t>
      </w:r>
    </w:p>
    <w:p w:rsidR="00000000" w:rsidRDefault="006015B5">
      <w:pPr>
        <w:pStyle w:val="para"/>
      </w:pPr>
      <w:r>
        <w:t>What is listing? Why do companies get their shares listed in stock exchanges? What are the disadvantag</w:t>
      </w:r>
      <w:r>
        <w:t>es in listing the shares from the view point of the company?</w:t>
      </w:r>
    </w:p>
    <w:p w:rsidR="00000000" w:rsidRDefault="006015B5">
      <w:pPr>
        <w:pStyle w:val="para"/>
      </w:pPr>
      <w:proofErr w:type="gramStart"/>
      <w:r>
        <w:t>Enumerate  the</w:t>
      </w:r>
      <w:proofErr w:type="gramEnd"/>
      <w:r>
        <w:t xml:space="preserve"> different types of stock  indices. Explain the construction of any one of them.</w:t>
      </w:r>
    </w:p>
    <w:p w:rsidR="00000000" w:rsidRDefault="006015B5">
      <w:pPr>
        <w:pStyle w:val="para"/>
      </w:pPr>
      <w:r>
        <w:t>What are the major initiatives taken in order to protect the investors form the volatility in the ca</w:t>
      </w:r>
      <w:r>
        <w:t>pital market?</w:t>
      </w:r>
    </w:p>
    <w:p w:rsidR="00000000" w:rsidRDefault="006015B5">
      <w:pPr>
        <w:pStyle w:val="para"/>
        <w:numPr>
          <w:ilvl w:val="0"/>
          <w:numId w:val="0"/>
        </w:numPr>
      </w:pPr>
    </w:p>
    <w:p w:rsidR="00000000" w:rsidRDefault="006015B5">
      <w:pPr>
        <w:pStyle w:val="CL"/>
      </w:pPr>
      <w:r>
        <w:t>————————</w:t>
      </w:r>
    </w:p>
    <w:p w:rsidR="00000000" w:rsidRDefault="006015B5">
      <w:pPr>
        <w:pStyle w:val="apara"/>
        <w:tabs>
          <w:tab w:val="num" w:pos="936"/>
        </w:tabs>
      </w:pPr>
      <w:r>
        <w:br w:type="page"/>
      </w:r>
      <w:r>
        <w:rPr>
          <w:noProof/>
          <w:sz w:val="20"/>
        </w:rPr>
        <w:lastRenderedPageBreak/>
        <w:pict>
          <v:shape id="_x0000_s1077" type="#_x0000_t202" style="position:absolute;left:0;text-align:left;margin-left:277.5pt;margin-top:-.1pt;width:46.5pt;height:22.5pt;z-index:251665408">
            <v:textbox style="mso-next-textbox:#_x0000_s1077" inset="0,0,0,0">
              <w:txbxContent>
                <w:p w:rsidR="00000000" w:rsidRDefault="006015B5">
                  <w:pPr>
                    <w:pStyle w:val="Footer"/>
                    <w:tabs>
                      <w:tab w:val="clear" w:pos="4320"/>
                      <w:tab w:val="clear" w:pos="7200"/>
                      <w:tab w:val="clear" w:pos="8640"/>
                    </w:tabs>
                    <w:spacing w:before="60"/>
                    <w:rPr>
                      <w:bCs/>
                    </w:rPr>
                  </w:pPr>
                  <w:r>
                    <w:rPr>
                      <w:bCs/>
                    </w:rPr>
                    <w:t>24</w:t>
                  </w:r>
                </w:p>
              </w:txbxContent>
            </v:textbox>
          </v:shape>
        </w:pict>
      </w:r>
      <w:r>
        <w:rPr>
          <w:noProof/>
          <w:sz w:val="20"/>
        </w:rPr>
        <w:pict>
          <v:shape id="_x0000_s1076" type="#_x0000_t202" style="position:absolute;left:0;text-align:left;margin-left:0;margin-top:0;width:76.4pt;height:22.5pt;z-index:-251652096;mso-wrap-edited:f" wrapcoords="-112 0 -112 21600 21712 21600 21712 0 -112 0">
            <v:textbox style="mso-next-textbox:#_x0000_s1076" inset="0,0,0,0">
              <w:txbxContent>
                <w:p w:rsidR="00000000" w:rsidRDefault="006015B5">
                  <w:pPr>
                    <w:pStyle w:val="head"/>
                    <w:pBdr>
                      <w:bottom w:val="none" w:sz="0" w:space="0" w:color="auto"/>
                    </w:pBdr>
                    <w:tabs>
                      <w:tab w:val="clear" w:pos="3600"/>
                    </w:tabs>
                    <w:spacing w:before="60" w:after="0"/>
                    <w:jc w:val="center"/>
                    <w:rPr>
                      <w:bCs/>
                    </w:rPr>
                  </w:pPr>
                  <w:r>
                    <w:rPr>
                      <w:bCs/>
                    </w:rPr>
                    <w:t>DE–3259</w:t>
                  </w:r>
                </w:p>
              </w:txbxContent>
            </v:textbox>
          </v:shape>
        </w:pict>
      </w:r>
    </w:p>
    <w:p w:rsidR="00000000" w:rsidRDefault="006015B5">
      <w:pPr>
        <w:pStyle w:val="CL"/>
        <w:tabs>
          <w:tab w:val="clear" w:pos="5760"/>
          <w:tab w:val="right" w:pos="6481"/>
        </w:tabs>
        <w:spacing w:before="600"/>
      </w:pPr>
      <w:r>
        <w:t>DISTANCE EDUCATION</w:t>
      </w:r>
    </w:p>
    <w:p w:rsidR="00000000" w:rsidRDefault="006015B5">
      <w:pPr>
        <w:pStyle w:val="CL"/>
        <w:tabs>
          <w:tab w:val="clear" w:pos="5760"/>
          <w:tab w:val="right" w:pos="6481"/>
        </w:tabs>
        <w:spacing w:before="240"/>
      </w:pPr>
      <w:r>
        <w:t>M.F.C. DEGREE EXAMINATION, MAY 2008.</w:t>
      </w:r>
    </w:p>
    <w:p w:rsidR="00000000" w:rsidRDefault="006015B5">
      <w:pPr>
        <w:pStyle w:val="CL"/>
        <w:tabs>
          <w:tab w:val="clear" w:pos="5760"/>
          <w:tab w:val="right" w:pos="6481"/>
        </w:tabs>
      </w:pPr>
      <w:r>
        <w:t>GLOBAL FINANCIAL MANAGEMENT</w:t>
      </w:r>
    </w:p>
    <w:p w:rsidR="00000000" w:rsidRDefault="006015B5">
      <w:pPr>
        <w:pStyle w:val="time"/>
        <w:tabs>
          <w:tab w:val="clear" w:pos="6480"/>
          <w:tab w:val="right" w:pos="6481"/>
        </w:tabs>
      </w:pPr>
      <w:proofErr w:type="gramStart"/>
      <w:r>
        <w:t>Time :</w:t>
      </w:r>
      <w:proofErr w:type="gramEnd"/>
      <w:r>
        <w:t xml:space="preserve"> Three hours</w:t>
      </w:r>
      <w:r>
        <w:tab/>
        <w:t>Maximum : 100 marks</w:t>
      </w:r>
    </w:p>
    <w:p w:rsidR="00000000" w:rsidRDefault="006015B5">
      <w:pPr>
        <w:pStyle w:val="CL"/>
        <w:tabs>
          <w:tab w:val="clear" w:pos="5760"/>
          <w:tab w:val="right" w:pos="6481"/>
        </w:tabs>
        <w:spacing w:before="240" w:line="340" w:lineRule="atLeast"/>
      </w:pPr>
      <w:r>
        <w:t xml:space="preserve">PART A — (5 </w:t>
      </w:r>
      <w:r>
        <w:sym w:font="Symbol" w:char="F0B4"/>
      </w:r>
      <w:r>
        <w:t xml:space="preserve"> 8 = 40 marks)</w:t>
      </w:r>
    </w:p>
    <w:p w:rsidR="00000000" w:rsidRDefault="006015B5">
      <w:pPr>
        <w:pStyle w:val="CL"/>
        <w:tabs>
          <w:tab w:val="clear" w:pos="5760"/>
          <w:tab w:val="right" w:pos="6481"/>
        </w:tabs>
        <w:spacing w:line="340" w:lineRule="atLeast"/>
      </w:pPr>
      <w:r>
        <w:t>Answer any FIVE questions.</w:t>
      </w:r>
    </w:p>
    <w:p w:rsidR="00000000" w:rsidRDefault="006015B5" w:rsidP="006015B5">
      <w:pPr>
        <w:pStyle w:val="para"/>
        <w:numPr>
          <w:ilvl w:val="0"/>
          <w:numId w:val="49"/>
        </w:numPr>
        <w:tabs>
          <w:tab w:val="clear" w:pos="360"/>
        </w:tabs>
        <w:spacing w:line="276" w:lineRule="auto"/>
      </w:pPr>
      <w:r>
        <w:t>State different types of global finance.</w:t>
      </w:r>
    </w:p>
    <w:p w:rsidR="00000000" w:rsidRDefault="006015B5">
      <w:pPr>
        <w:pStyle w:val="para"/>
        <w:tabs>
          <w:tab w:val="clear" w:pos="6480"/>
          <w:tab w:val="right" w:pos="6481"/>
        </w:tabs>
        <w:spacing w:line="276" w:lineRule="auto"/>
      </w:pPr>
      <w:r>
        <w:t>Criticall</w:t>
      </w:r>
      <w:r>
        <w:t>y examine the role and idealogies of the IDA and IFC.</w:t>
      </w:r>
    </w:p>
    <w:p w:rsidR="00000000" w:rsidRDefault="006015B5">
      <w:pPr>
        <w:pStyle w:val="para"/>
        <w:tabs>
          <w:tab w:val="clear" w:pos="6480"/>
          <w:tab w:val="right" w:pos="6481"/>
        </w:tabs>
        <w:spacing w:line="276" w:lineRule="auto"/>
      </w:pPr>
      <w:r>
        <w:t>Write short notes on GDRs and ADRs.</w:t>
      </w:r>
    </w:p>
    <w:p w:rsidR="00000000" w:rsidRDefault="006015B5">
      <w:pPr>
        <w:pStyle w:val="para"/>
        <w:tabs>
          <w:tab w:val="clear" w:pos="6480"/>
          <w:tab w:val="right" w:pos="6481"/>
        </w:tabs>
        <w:spacing w:line="276" w:lineRule="auto"/>
      </w:pPr>
      <w:r>
        <w:t>Examine the emerging trend in foreign investment flows to India.</w:t>
      </w:r>
    </w:p>
    <w:p w:rsidR="00000000" w:rsidRDefault="006015B5">
      <w:pPr>
        <w:pStyle w:val="para"/>
        <w:tabs>
          <w:tab w:val="clear" w:pos="6480"/>
          <w:tab w:val="right" w:pos="6481"/>
        </w:tabs>
        <w:spacing w:line="276" w:lineRule="auto"/>
      </w:pPr>
      <w:r>
        <w:t>What are some risks of international business that may not exist for local business?</w:t>
      </w:r>
    </w:p>
    <w:p w:rsidR="00000000" w:rsidRDefault="006015B5">
      <w:pPr>
        <w:pStyle w:val="para"/>
        <w:tabs>
          <w:tab w:val="clear" w:pos="6480"/>
          <w:tab w:val="right" w:pos="6481"/>
        </w:tabs>
        <w:spacing w:line="276" w:lineRule="auto"/>
      </w:pPr>
      <w:r>
        <w:t>What is meant by</w:t>
      </w:r>
      <w:r>
        <w:t xml:space="preserve"> ‘‘Cash Mobilisation’’? Why is centralisation of cash management a necessary prerequisite to effective cash mobilisation?</w:t>
      </w:r>
    </w:p>
    <w:p w:rsidR="00000000" w:rsidRDefault="006015B5">
      <w:pPr>
        <w:pStyle w:val="para"/>
        <w:tabs>
          <w:tab w:val="clear" w:pos="6480"/>
          <w:tab w:val="right" w:pos="6481"/>
        </w:tabs>
        <w:spacing w:line="276" w:lineRule="auto"/>
      </w:pPr>
      <w:r>
        <w:t>Explain the concept of locational arbitrage and the scenario necessary for it to be plausible.</w:t>
      </w:r>
    </w:p>
    <w:p w:rsidR="00000000" w:rsidRDefault="006015B5">
      <w:pPr>
        <w:pStyle w:val="para"/>
        <w:tabs>
          <w:tab w:val="clear" w:pos="6480"/>
          <w:tab w:val="right" w:pos="6481"/>
        </w:tabs>
        <w:spacing w:line="276" w:lineRule="auto"/>
      </w:pPr>
      <w:r>
        <w:t>When should a company buy a call option</w:t>
      </w:r>
      <w:r>
        <w:t xml:space="preserve"> for hedging? When should a company buy a put option?</w:t>
      </w:r>
    </w:p>
    <w:p w:rsidR="00000000" w:rsidRDefault="006015B5">
      <w:pPr>
        <w:pStyle w:val="CL"/>
        <w:tabs>
          <w:tab w:val="clear" w:pos="5760"/>
          <w:tab w:val="right" w:pos="6481"/>
        </w:tabs>
        <w:spacing w:before="240"/>
      </w:pPr>
      <w:r>
        <w:lastRenderedPageBreak/>
        <w:t xml:space="preserve">PART B — (4 </w:t>
      </w:r>
      <w:r>
        <w:sym w:font="Symbol" w:char="F0B4"/>
      </w:r>
      <w:r>
        <w:t xml:space="preserve"> 15 = 60 marks)</w:t>
      </w:r>
    </w:p>
    <w:p w:rsidR="00000000" w:rsidRDefault="006015B5">
      <w:pPr>
        <w:pStyle w:val="CL"/>
        <w:tabs>
          <w:tab w:val="clear" w:pos="5760"/>
          <w:tab w:val="right" w:pos="6481"/>
        </w:tabs>
      </w:pPr>
      <w:r>
        <w:t>Answer any FOUR questions.</w:t>
      </w:r>
    </w:p>
    <w:p w:rsidR="00000000" w:rsidRDefault="006015B5">
      <w:pPr>
        <w:pStyle w:val="para"/>
        <w:tabs>
          <w:tab w:val="clear" w:pos="6480"/>
          <w:tab w:val="right" w:pos="6481"/>
        </w:tabs>
        <w:spacing w:line="320" w:lineRule="atLeast"/>
      </w:pPr>
      <w:r>
        <w:t>Discuss the response of the IMF/World Banks to the Third World's demands.</w:t>
      </w:r>
    </w:p>
    <w:p w:rsidR="00000000" w:rsidRDefault="006015B5">
      <w:pPr>
        <w:pStyle w:val="para"/>
        <w:tabs>
          <w:tab w:val="clear" w:pos="6480"/>
          <w:tab w:val="right" w:pos="6481"/>
        </w:tabs>
        <w:spacing w:line="320" w:lineRule="atLeast"/>
      </w:pPr>
      <w:r>
        <w:t>Describe the merits and demerits of various international financing meth</w:t>
      </w:r>
      <w:r>
        <w:t>ods.</w:t>
      </w:r>
    </w:p>
    <w:p w:rsidR="00000000" w:rsidRDefault="006015B5">
      <w:pPr>
        <w:pStyle w:val="para"/>
        <w:tabs>
          <w:tab w:val="clear" w:pos="6480"/>
          <w:tab w:val="right" w:pos="6481"/>
        </w:tabs>
        <w:spacing w:line="320" w:lineRule="atLeast"/>
      </w:pPr>
      <w:r>
        <w:t>Explain the role of foreign capital in growth process. Why has it generally yielded conflicting results?</w:t>
      </w:r>
    </w:p>
    <w:p w:rsidR="00000000" w:rsidRDefault="006015B5">
      <w:pPr>
        <w:pStyle w:val="para"/>
        <w:tabs>
          <w:tab w:val="clear" w:pos="6480"/>
          <w:tab w:val="right" w:pos="6481"/>
        </w:tabs>
        <w:spacing w:line="320" w:lineRule="atLeast"/>
      </w:pPr>
      <w:r>
        <w:t>Elaborately discuss the methods of appraising capital projects.</w:t>
      </w:r>
    </w:p>
    <w:p w:rsidR="00000000" w:rsidRDefault="006015B5">
      <w:pPr>
        <w:pStyle w:val="para"/>
        <w:tabs>
          <w:tab w:val="clear" w:pos="6480"/>
          <w:tab w:val="right" w:pos="6481"/>
        </w:tabs>
        <w:spacing w:line="320" w:lineRule="atLeast"/>
      </w:pPr>
      <w:r>
        <w:t>What is netting, and how can it improve an MNC's performance?</w:t>
      </w:r>
    </w:p>
    <w:p w:rsidR="00000000" w:rsidRDefault="006015B5">
      <w:pPr>
        <w:pStyle w:val="para"/>
        <w:tabs>
          <w:tab w:val="clear" w:pos="6480"/>
          <w:tab w:val="right" w:pos="6481"/>
        </w:tabs>
        <w:spacing w:line="320" w:lineRule="atLeast"/>
      </w:pPr>
      <w:r>
        <w:t>Compare and contrast</w:t>
      </w:r>
      <w:r>
        <w:t xml:space="preserve"> interest rate parity, Purchasing Power Parity (PPP) and the International Fisher Effect (IFE).</w:t>
      </w:r>
    </w:p>
    <w:p w:rsidR="00000000" w:rsidRDefault="006015B5">
      <w:pPr>
        <w:pStyle w:val="para"/>
        <w:spacing w:line="320" w:lineRule="atLeast"/>
      </w:pPr>
      <w:r>
        <w:t>Define exposure, differentiating between accounting and economic exposure. What role does inflation play?</w:t>
      </w:r>
    </w:p>
    <w:p w:rsidR="00000000" w:rsidRDefault="006015B5">
      <w:pPr>
        <w:pStyle w:val="CL"/>
        <w:tabs>
          <w:tab w:val="clear" w:pos="5760"/>
          <w:tab w:val="right" w:pos="6481"/>
        </w:tabs>
        <w:spacing w:before="720"/>
      </w:pPr>
      <w:r>
        <w:t>——————</w:t>
      </w:r>
    </w:p>
    <w:p w:rsidR="00000000" w:rsidRDefault="006015B5">
      <w:pPr>
        <w:pStyle w:val="apara"/>
        <w:tabs>
          <w:tab w:val="clear" w:pos="567"/>
          <w:tab w:val="clear" w:pos="1134"/>
          <w:tab w:val="clear" w:pos="1699"/>
          <w:tab w:val="clear" w:pos="2268"/>
          <w:tab w:val="num" w:pos="936"/>
        </w:tabs>
      </w:pPr>
      <w:r>
        <w:br w:type="page"/>
      </w:r>
      <w:r>
        <w:rPr>
          <w:noProof/>
          <w:sz w:val="20"/>
        </w:rPr>
        <w:lastRenderedPageBreak/>
        <w:pict>
          <v:shape id="_x0000_s1079" type="#_x0000_t202" style="position:absolute;left:0;text-align:left;margin-left:286pt;margin-top:-.1pt;width:38pt;height:22.5pt;z-index:251667456">
            <v:textbox style="mso-next-textbox:#_x0000_s1079" inset="0,0,0,0">
              <w:txbxContent>
                <w:p w:rsidR="00000000" w:rsidRDefault="006015B5">
                  <w:pPr>
                    <w:spacing w:before="60"/>
                    <w:jc w:val="center"/>
                    <w:rPr>
                      <w:b/>
                      <w:bCs/>
                    </w:rPr>
                  </w:pPr>
                  <w:r>
                    <w:rPr>
                      <w:b/>
                      <w:bCs/>
                      <w:sz w:val="24"/>
                    </w:rPr>
                    <w:t>25</w:t>
                  </w:r>
                </w:p>
              </w:txbxContent>
            </v:textbox>
          </v:shape>
        </w:pict>
      </w:r>
      <w:r>
        <w:rPr>
          <w:noProof/>
          <w:sz w:val="20"/>
        </w:rPr>
        <w:pict>
          <v:shape id="_x0000_s1078" type="#_x0000_t202" style="position:absolute;left:0;text-align:left;margin-left:0;margin-top:0;width:77pt;height:22.5pt;z-index:-251650048;mso-wrap-edited:f" wrapcoords="-112 0 -112 21600 21712 21600 21712 0 -112 0">
            <v:textbox inset="0,0,0,0">
              <w:txbxContent>
                <w:p w:rsidR="00000000" w:rsidRDefault="006015B5">
                  <w:pPr>
                    <w:pStyle w:val="head"/>
                    <w:pBdr>
                      <w:bottom w:val="none" w:sz="0" w:space="0" w:color="auto"/>
                    </w:pBdr>
                    <w:tabs>
                      <w:tab w:val="clear" w:pos="3600"/>
                    </w:tabs>
                    <w:spacing w:before="60" w:after="0"/>
                    <w:jc w:val="center"/>
                    <w:rPr>
                      <w:bCs/>
                    </w:rPr>
                  </w:pPr>
                  <w:r>
                    <w:rPr>
                      <w:bCs/>
                    </w:rPr>
                    <w:t>DE–3260</w:t>
                  </w:r>
                </w:p>
              </w:txbxContent>
            </v:textbox>
          </v:shape>
        </w:pict>
      </w:r>
      <w:r>
        <w:tab/>
      </w:r>
    </w:p>
    <w:p w:rsidR="00000000" w:rsidRDefault="006015B5">
      <w:pPr>
        <w:pStyle w:val="CL"/>
        <w:tabs>
          <w:tab w:val="clear" w:pos="5760"/>
          <w:tab w:val="right" w:pos="6481"/>
        </w:tabs>
        <w:spacing w:before="500"/>
      </w:pPr>
      <w:r>
        <w:t>DISTANCE EDUCATION</w:t>
      </w:r>
    </w:p>
    <w:p w:rsidR="00000000" w:rsidRDefault="006015B5">
      <w:pPr>
        <w:pStyle w:val="CL"/>
        <w:tabs>
          <w:tab w:val="clear" w:pos="5760"/>
          <w:tab w:val="right" w:pos="6481"/>
        </w:tabs>
        <w:spacing w:line="300" w:lineRule="auto"/>
      </w:pPr>
      <w:r>
        <w:t>M.F.C. DEGREE EXAMINATI</w:t>
      </w:r>
      <w:r>
        <w:t>ON, MAY 2008.</w:t>
      </w:r>
    </w:p>
    <w:p w:rsidR="00000000" w:rsidRDefault="006015B5">
      <w:pPr>
        <w:pStyle w:val="CL"/>
        <w:tabs>
          <w:tab w:val="clear" w:pos="5760"/>
          <w:tab w:val="right" w:pos="6481"/>
        </w:tabs>
        <w:spacing w:line="300" w:lineRule="auto"/>
      </w:pPr>
      <w:r>
        <w:t>TAXATION AND TAX PLANNING</w:t>
      </w:r>
    </w:p>
    <w:p w:rsidR="00000000" w:rsidRDefault="006015B5">
      <w:pPr>
        <w:pStyle w:val="time"/>
        <w:tabs>
          <w:tab w:val="clear" w:pos="6480"/>
          <w:tab w:val="right" w:pos="6481"/>
        </w:tabs>
        <w:spacing w:line="300" w:lineRule="auto"/>
      </w:pPr>
      <w:proofErr w:type="gramStart"/>
      <w:r>
        <w:t>Time :</w:t>
      </w:r>
      <w:proofErr w:type="gramEnd"/>
      <w:r>
        <w:t xml:space="preserve"> Three hours</w:t>
      </w:r>
      <w:r>
        <w:tab/>
        <w:t>Maximum : 100 marks</w:t>
      </w:r>
    </w:p>
    <w:p w:rsidR="00000000" w:rsidRDefault="006015B5">
      <w:pPr>
        <w:pStyle w:val="CL"/>
        <w:tabs>
          <w:tab w:val="clear" w:pos="5760"/>
          <w:tab w:val="right" w:pos="6481"/>
        </w:tabs>
        <w:spacing w:line="300" w:lineRule="auto"/>
      </w:pPr>
      <w:r>
        <w:t xml:space="preserve">PART A — (5 </w:t>
      </w:r>
      <w:r>
        <w:sym w:font="Symbol" w:char="F0B4"/>
      </w:r>
      <w:r>
        <w:t xml:space="preserve"> 8 = 40 marks)</w:t>
      </w:r>
    </w:p>
    <w:p w:rsidR="00000000" w:rsidRDefault="006015B5">
      <w:pPr>
        <w:pStyle w:val="CL"/>
        <w:tabs>
          <w:tab w:val="clear" w:pos="5760"/>
          <w:tab w:val="right" w:pos="6481"/>
        </w:tabs>
        <w:spacing w:line="300" w:lineRule="auto"/>
      </w:pPr>
      <w:r>
        <w:t xml:space="preserve">Answer any FIVE questions. </w:t>
      </w:r>
    </w:p>
    <w:p w:rsidR="00000000" w:rsidRDefault="006015B5" w:rsidP="006015B5">
      <w:pPr>
        <w:pStyle w:val="para"/>
        <w:numPr>
          <w:ilvl w:val="0"/>
          <w:numId w:val="50"/>
        </w:numPr>
        <w:tabs>
          <w:tab w:val="clear" w:pos="360"/>
        </w:tabs>
        <w:spacing w:line="324" w:lineRule="auto"/>
      </w:pPr>
      <w:r>
        <w:t xml:space="preserve">How would you determine the residential status of a person? </w:t>
      </w:r>
    </w:p>
    <w:p w:rsidR="00000000" w:rsidRDefault="006015B5">
      <w:pPr>
        <w:pStyle w:val="para"/>
        <w:spacing w:line="324" w:lineRule="auto"/>
      </w:pPr>
      <w:r>
        <w:t xml:space="preserve">Explain the concept of income and give its features. </w:t>
      </w:r>
    </w:p>
    <w:p w:rsidR="00000000" w:rsidRDefault="006015B5">
      <w:pPr>
        <w:pStyle w:val="para"/>
        <w:spacing w:line="324" w:lineRule="auto"/>
      </w:pPr>
      <w:r>
        <w:t>Define</w:t>
      </w:r>
      <w:r>
        <w:t xml:space="preserve"> profit in lieu of salary. To what extent are these exempted from </w:t>
      </w:r>
      <w:proofErr w:type="gramStart"/>
      <w:r>
        <w:t>tax.</w:t>
      </w:r>
      <w:proofErr w:type="gramEnd"/>
      <w:r>
        <w:t xml:space="preserve"> </w:t>
      </w:r>
    </w:p>
    <w:p w:rsidR="00000000" w:rsidRDefault="006015B5">
      <w:pPr>
        <w:pStyle w:val="para"/>
        <w:spacing w:line="324" w:lineRule="auto"/>
      </w:pPr>
      <w:r>
        <w:t xml:space="preserve">Define Annual value. How it is determined? </w:t>
      </w:r>
    </w:p>
    <w:p w:rsidR="00000000" w:rsidRDefault="006015B5">
      <w:pPr>
        <w:pStyle w:val="para"/>
        <w:spacing w:line="324" w:lineRule="auto"/>
      </w:pPr>
      <w:r>
        <w:t xml:space="preserve">Discuss the procedure for computation of capital gains as prescribed by the income-tax Act 1961. </w:t>
      </w:r>
    </w:p>
    <w:p w:rsidR="00000000" w:rsidRDefault="006015B5">
      <w:pPr>
        <w:pStyle w:val="para"/>
        <w:spacing w:line="324" w:lineRule="auto"/>
      </w:pPr>
      <w:r>
        <w:t>Enumerate the items of deductions allowabl</w:t>
      </w:r>
      <w:r>
        <w:t xml:space="preserve">e in computing income from other sources. </w:t>
      </w:r>
    </w:p>
    <w:p w:rsidR="00000000" w:rsidRDefault="006015B5">
      <w:pPr>
        <w:pStyle w:val="para"/>
        <w:spacing w:line="324" w:lineRule="auto"/>
      </w:pPr>
      <w:r>
        <w:t>What do you understand by the qualifying amount</w:t>
      </w:r>
      <w:r>
        <w:br/>
        <w:t>u/s 80 G?</w:t>
      </w:r>
    </w:p>
    <w:p w:rsidR="00000000" w:rsidRDefault="006015B5">
      <w:pPr>
        <w:pStyle w:val="para"/>
        <w:spacing w:line="324" w:lineRule="auto"/>
      </w:pPr>
      <w:r>
        <w:t xml:space="preserve">What are the rules regarding set off and carry forward of losses of a company? </w:t>
      </w:r>
    </w:p>
    <w:p w:rsidR="00000000" w:rsidRDefault="006015B5">
      <w:pPr>
        <w:pStyle w:val="CL"/>
      </w:pPr>
      <w:r>
        <w:lastRenderedPageBreak/>
        <w:t xml:space="preserve">PART B — (4 </w:t>
      </w:r>
      <w:r>
        <w:sym w:font="Symbol" w:char="F0B4"/>
      </w:r>
      <w:r>
        <w:t xml:space="preserve"> 15 = 60 marks)</w:t>
      </w:r>
    </w:p>
    <w:p w:rsidR="00000000" w:rsidRDefault="006015B5">
      <w:pPr>
        <w:pStyle w:val="CL"/>
      </w:pPr>
      <w:r>
        <w:t xml:space="preserve">Answer any FOUR questions. </w:t>
      </w:r>
    </w:p>
    <w:p w:rsidR="00000000" w:rsidRDefault="006015B5">
      <w:pPr>
        <w:pStyle w:val="para"/>
        <w:spacing w:before="60"/>
      </w:pPr>
      <w:r>
        <w:t>List out the impor</w:t>
      </w:r>
      <w:r>
        <w:t xml:space="preserve">tant incomes which are totally exempt from income-tax. </w:t>
      </w:r>
    </w:p>
    <w:p w:rsidR="00000000" w:rsidRDefault="006015B5">
      <w:pPr>
        <w:pStyle w:val="para"/>
        <w:spacing w:before="60"/>
      </w:pPr>
      <w:r>
        <w:t xml:space="preserve">Mr. X an employee of Ranchi based company provides the following particulars of his salary income : </w:t>
      </w:r>
    </w:p>
    <w:p w:rsidR="00000000" w:rsidRDefault="006015B5">
      <w:pPr>
        <w:pStyle w:val="apara"/>
        <w:spacing w:before="60"/>
      </w:pPr>
      <w:r>
        <w:t>(a)</w:t>
      </w:r>
      <w:r>
        <w:tab/>
        <w:t xml:space="preserve">Basic salary — Rs. 12,000 p.m. </w:t>
      </w:r>
    </w:p>
    <w:p w:rsidR="00000000" w:rsidRDefault="006015B5">
      <w:pPr>
        <w:pStyle w:val="apara"/>
        <w:spacing w:before="60"/>
      </w:pPr>
      <w:r>
        <w:t>(b)</w:t>
      </w:r>
      <w:r>
        <w:tab/>
        <w:t>Profit bonus — Rs. 12,000</w:t>
      </w:r>
    </w:p>
    <w:p w:rsidR="00000000" w:rsidRDefault="006015B5">
      <w:pPr>
        <w:pStyle w:val="apara"/>
        <w:spacing w:before="60"/>
      </w:pPr>
      <w:r>
        <w:t>(c)</w:t>
      </w:r>
      <w:r>
        <w:tab/>
        <w:t>Commission on turnover achiev</w:t>
      </w:r>
      <w:r>
        <w:t>ed by Mr. X</w:t>
      </w:r>
      <w:r>
        <w:rPr>
          <w:i/>
          <w:iCs/>
        </w:rPr>
        <w:t xml:space="preserve"> </w:t>
      </w:r>
      <w:r>
        <w:t>—</w:t>
      </w:r>
      <w:r>
        <w:br/>
        <w:t>Rs. 42,000</w:t>
      </w:r>
    </w:p>
    <w:p w:rsidR="00000000" w:rsidRDefault="006015B5">
      <w:pPr>
        <w:pStyle w:val="apara"/>
        <w:spacing w:before="60"/>
      </w:pPr>
      <w:r>
        <w:t>(d)</w:t>
      </w:r>
      <w:r>
        <w:tab/>
        <w:t xml:space="preserve">Entertainment allowance — Rs. 2,000 p.m. </w:t>
      </w:r>
    </w:p>
    <w:p w:rsidR="00000000" w:rsidRDefault="006015B5">
      <w:pPr>
        <w:pStyle w:val="apara"/>
        <w:spacing w:before="60"/>
      </w:pPr>
      <w:r>
        <w:t>(e)</w:t>
      </w:r>
      <w:r>
        <w:tab/>
        <w:t>Club facility — Rs. 6,000</w:t>
      </w:r>
    </w:p>
    <w:p w:rsidR="00000000" w:rsidRDefault="006015B5">
      <w:pPr>
        <w:pStyle w:val="apara"/>
        <w:spacing w:before="60"/>
      </w:pPr>
      <w:r>
        <w:t>(f)</w:t>
      </w:r>
      <w:r>
        <w:tab/>
        <w:t xml:space="preserve">Transport allowance — Rs. 1,000 p.m. </w:t>
      </w:r>
    </w:p>
    <w:p w:rsidR="00000000" w:rsidRDefault="006015B5">
      <w:pPr>
        <w:pStyle w:val="apara"/>
        <w:spacing w:before="60"/>
      </w:pPr>
      <w:r>
        <w:t>(g)</w:t>
      </w:r>
      <w:r>
        <w:tab/>
        <w:t>Free use of car more than 1.6 lt capacity for both personal and employment purposes, expenses are met by empl</w:t>
      </w:r>
      <w:r>
        <w:t xml:space="preserve">oyer. </w:t>
      </w:r>
    </w:p>
    <w:p w:rsidR="00000000" w:rsidRDefault="006015B5">
      <w:pPr>
        <w:pStyle w:val="apara"/>
        <w:spacing w:before="60"/>
      </w:pPr>
      <w:r>
        <w:t>(h)</w:t>
      </w:r>
      <w:r>
        <w:tab/>
        <w:t xml:space="preserve">Rent free house provided by employer. Lease rent paid by employer — Rs. 6,000 p.m. </w:t>
      </w:r>
    </w:p>
    <w:p w:rsidR="00000000" w:rsidRDefault="006015B5">
      <w:pPr>
        <w:pStyle w:val="apara"/>
        <w:spacing w:before="60"/>
      </w:pPr>
      <w:r>
        <w:t>(i)</w:t>
      </w:r>
      <w:r>
        <w:tab/>
        <w:t xml:space="preserve">Free education facility for three children of the employee (Bills issued in the name of the employer) — </w:t>
      </w:r>
      <w:r>
        <w:br/>
        <w:t>Rs. 22,500</w:t>
      </w:r>
    </w:p>
    <w:p w:rsidR="00000000" w:rsidRDefault="006015B5">
      <w:pPr>
        <w:pStyle w:val="apara"/>
        <w:spacing w:before="60"/>
      </w:pPr>
      <w:r>
        <w:t>(j)</w:t>
      </w:r>
      <w:r>
        <w:tab/>
        <w:t>Gas, water and electricity bills issu</w:t>
      </w:r>
      <w:r>
        <w:t>ed in the name of employee but paid by employer — Rs. 16,800</w:t>
      </w:r>
    </w:p>
    <w:p w:rsidR="00000000" w:rsidRDefault="006015B5">
      <w:pPr>
        <w:pStyle w:val="apara"/>
        <w:spacing w:before="60"/>
      </w:pPr>
      <w:r>
        <w:tab/>
        <w:t xml:space="preserve">Compute income under the head salary for the assessment year 2006–07. </w:t>
      </w:r>
    </w:p>
    <w:p w:rsidR="00000000" w:rsidRDefault="006015B5">
      <w:pPr>
        <w:pStyle w:val="para"/>
        <w:spacing w:before="60"/>
      </w:pPr>
      <w:r>
        <w:t>Shri Krishna constructed one house which consists of two equal independent units in 1990. One of the units is let out and o</w:t>
      </w:r>
      <w:r>
        <w:t xml:space="preserve">ther unit is occupied for his own residence. The let out portion was also self-occupied for 2 months. The particulars are </w:t>
      </w:r>
    </w:p>
    <w:p w:rsidR="00000000" w:rsidRDefault="006015B5">
      <w:pPr>
        <w:pStyle w:val="apara"/>
        <w:spacing w:before="60"/>
      </w:pPr>
      <w:r>
        <w:t xml:space="preserve">Fair rental value of full house — Rs. 9,600 p.a. </w:t>
      </w:r>
    </w:p>
    <w:p w:rsidR="00000000" w:rsidRDefault="006015B5">
      <w:pPr>
        <w:pStyle w:val="apara"/>
        <w:spacing w:before="60"/>
      </w:pPr>
      <w:r>
        <w:t xml:space="preserve">Municipal rental value of full house — Rs. 5,000 p.a. </w:t>
      </w:r>
    </w:p>
    <w:p w:rsidR="00000000" w:rsidRDefault="006015B5">
      <w:pPr>
        <w:pStyle w:val="apara"/>
        <w:spacing w:before="60"/>
      </w:pPr>
      <w:r>
        <w:t>Actual rent of 50% portion —</w:t>
      </w:r>
      <w:r>
        <w:t xml:space="preserve"> Rs. 400 p.m. </w:t>
      </w:r>
    </w:p>
    <w:p w:rsidR="00000000" w:rsidRDefault="006015B5">
      <w:pPr>
        <w:pStyle w:val="apara"/>
        <w:spacing w:before="60"/>
      </w:pPr>
      <w:r>
        <w:t>Local taxes — Rs. 1,000</w:t>
      </w:r>
    </w:p>
    <w:p w:rsidR="00000000" w:rsidRDefault="006015B5">
      <w:pPr>
        <w:pStyle w:val="apara"/>
        <w:spacing w:before="60"/>
      </w:pPr>
      <w:r>
        <w:t>Ground rent — Rs. 100</w:t>
      </w:r>
    </w:p>
    <w:p w:rsidR="00000000" w:rsidRDefault="006015B5">
      <w:pPr>
        <w:pStyle w:val="apara"/>
      </w:pPr>
      <w:r>
        <w:lastRenderedPageBreak/>
        <w:t>Repairs — Rs. 900</w:t>
      </w:r>
    </w:p>
    <w:p w:rsidR="00000000" w:rsidRDefault="006015B5">
      <w:pPr>
        <w:pStyle w:val="apara"/>
      </w:pPr>
      <w:r>
        <w:t>Insurance premium — Rs. 200</w:t>
      </w:r>
    </w:p>
    <w:p w:rsidR="00000000" w:rsidRDefault="006015B5">
      <w:pPr>
        <w:pStyle w:val="apara"/>
      </w:pPr>
      <w:r>
        <w:t>Collection charges — Rs. 300</w:t>
      </w:r>
    </w:p>
    <w:p w:rsidR="00000000" w:rsidRDefault="006015B5">
      <w:pPr>
        <w:pStyle w:val="apara"/>
      </w:pPr>
      <w:r>
        <w:t>Interest on loan taken for construction — Rs. 1,000</w:t>
      </w:r>
    </w:p>
    <w:p w:rsidR="00000000" w:rsidRDefault="006015B5">
      <w:pPr>
        <w:pStyle w:val="apara"/>
      </w:pPr>
      <w:r>
        <w:t xml:space="preserve">His income from all other sources — Rs. 12,000 p.a. </w:t>
      </w:r>
    </w:p>
    <w:p w:rsidR="00000000" w:rsidRDefault="006015B5">
      <w:pPr>
        <w:pStyle w:val="apara"/>
      </w:pPr>
      <w:r>
        <w:t>Determine his i</w:t>
      </w:r>
      <w:r>
        <w:t xml:space="preserve">ncome from house property. </w:t>
      </w:r>
    </w:p>
    <w:p w:rsidR="00000000" w:rsidRDefault="006015B5">
      <w:pPr>
        <w:pStyle w:val="para"/>
      </w:pPr>
      <w:r>
        <w:t>From the following statement, compute the income from profession of Dr. S.K. Kapoor if accounts are maintained on mercantile system.</w:t>
      </w:r>
    </w:p>
    <w:tbl>
      <w:tblPr>
        <w:tblW w:w="0" w:type="auto"/>
        <w:tblInd w:w="108" w:type="dxa"/>
        <w:tblCellMar>
          <w:left w:w="62" w:type="dxa"/>
          <w:right w:w="62" w:type="dxa"/>
        </w:tblCellMar>
        <w:tblLook w:val="00BC"/>
      </w:tblPr>
      <w:tblGrid>
        <w:gridCol w:w="2834"/>
        <w:gridCol w:w="825"/>
        <w:gridCol w:w="1851"/>
        <w:gridCol w:w="825"/>
      </w:tblGrid>
      <w:tr w:rsidR="00000000">
        <w:tblPrEx>
          <w:tblCellMar>
            <w:top w:w="0" w:type="dxa"/>
            <w:bottom w:w="0" w:type="dxa"/>
          </w:tblCellMar>
        </w:tblPrEx>
        <w:tc>
          <w:tcPr>
            <w:tcW w:w="0" w:type="auto"/>
          </w:tcPr>
          <w:p w:rsidR="00000000" w:rsidRDefault="006015B5">
            <w:pPr>
              <w:pStyle w:val="CL"/>
              <w:spacing w:before="40" w:after="40"/>
              <w:rPr>
                <w:sz w:val="18"/>
              </w:rPr>
            </w:pPr>
          </w:p>
        </w:tc>
        <w:tc>
          <w:tcPr>
            <w:tcW w:w="0" w:type="auto"/>
          </w:tcPr>
          <w:p w:rsidR="00000000" w:rsidRDefault="006015B5">
            <w:pPr>
              <w:pStyle w:val="CL"/>
              <w:spacing w:before="40" w:after="40"/>
              <w:rPr>
                <w:sz w:val="18"/>
              </w:rPr>
            </w:pPr>
            <w:r>
              <w:rPr>
                <w:sz w:val="18"/>
              </w:rPr>
              <w:t>Rs.</w:t>
            </w:r>
          </w:p>
        </w:tc>
        <w:tc>
          <w:tcPr>
            <w:tcW w:w="0" w:type="auto"/>
          </w:tcPr>
          <w:p w:rsidR="00000000" w:rsidRDefault="006015B5">
            <w:pPr>
              <w:pStyle w:val="CL"/>
              <w:spacing w:before="40" w:after="40"/>
              <w:rPr>
                <w:sz w:val="18"/>
              </w:rPr>
            </w:pPr>
          </w:p>
        </w:tc>
        <w:tc>
          <w:tcPr>
            <w:tcW w:w="0" w:type="auto"/>
          </w:tcPr>
          <w:p w:rsidR="00000000" w:rsidRDefault="006015B5">
            <w:pPr>
              <w:pStyle w:val="CL"/>
              <w:spacing w:before="40" w:after="40"/>
              <w:rPr>
                <w:sz w:val="18"/>
              </w:rPr>
            </w:pPr>
            <w:r>
              <w:rPr>
                <w:sz w:val="18"/>
              </w:rPr>
              <w:t>Rs.</w:t>
            </w:r>
          </w:p>
        </w:tc>
      </w:tr>
      <w:tr w:rsidR="00000000">
        <w:tblPrEx>
          <w:tblCellMar>
            <w:top w:w="0" w:type="dxa"/>
            <w:bottom w:w="0" w:type="dxa"/>
          </w:tblCellMar>
        </w:tblPrEx>
        <w:tc>
          <w:tcPr>
            <w:tcW w:w="0" w:type="auto"/>
          </w:tcPr>
          <w:p w:rsidR="00000000" w:rsidRDefault="006015B5">
            <w:pPr>
              <w:pStyle w:val="CL"/>
              <w:spacing w:before="40" w:after="40"/>
              <w:jc w:val="left"/>
              <w:rPr>
                <w:sz w:val="18"/>
              </w:rPr>
            </w:pPr>
            <w:r>
              <w:rPr>
                <w:sz w:val="18"/>
              </w:rPr>
              <w:t>To Dispensary rent</w:t>
            </w:r>
          </w:p>
        </w:tc>
        <w:tc>
          <w:tcPr>
            <w:tcW w:w="0" w:type="auto"/>
          </w:tcPr>
          <w:p w:rsidR="00000000" w:rsidRDefault="006015B5">
            <w:pPr>
              <w:pStyle w:val="CL"/>
              <w:spacing w:before="40" w:after="40"/>
              <w:jc w:val="right"/>
              <w:rPr>
                <w:sz w:val="18"/>
              </w:rPr>
            </w:pPr>
            <w:r>
              <w:rPr>
                <w:sz w:val="18"/>
              </w:rPr>
              <w:t>36,000</w:t>
            </w:r>
          </w:p>
        </w:tc>
        <w:tc>
          <w:tcPr>
            <w:tcW w:w="0" w:type="auto"/>
          </w:tcPr>
          <w:p w:rsidR="00000000" w:rsidRDefault="006015B5">
            <w:pPr>
              <w:pStyle w:val="CL"/>
              <w:spacing w:before="40" w:after="40"/>
              <w:jc w:val="left"/>
              <w:rPr>
                <w:sz w:val="18"/>
              </w:rPr>
            </w:pPr>
            <w:r>
              <w:rPr>
                <w:sz w:val="18"/>
              </w:rPr>
              <w:t>By Visiting fees</w:t>
            </w:r>
          </w:p>
        </w:tc>
        <w:tc>
          <w:tcPr>
            <w:tcW w:w="0" w:type="auto"/>
          </w:tcPr>
          <w:p w:rsidR="00000000" w:rsidRDefault="006015B5">
            <w:pPr>
              <w:pStyle w:val="CL"/>
              <w:spacing w:before="40" w:after="40"/>
              <w:jc w:val="right"/>
              <w:rPr>
                <w:sz w:val="18"/>
              </w:rPr>
            </w:pPr>
            <w:r>
              <w:rPr>
                <w:sz w:val="18"/>
              </w:rPr>
              <w:t>45,000</w:t>
            </w:r>
          </w:p>
        </w:tc>
      </w:tr>
      <w:tr w:rsidR="00000000">
        <w:tblPrEx>
          <w:tblCellMar>
            <w:top w:w="0" w:type="dxa"/>
            <w:bottom w:w="0" w:type="dxa"/>
          </w:tblCellMar>
        </w:tblPrEx>
        <w:tc>
          <w:tcPr>
            <w:tcW w:w="0" w:type="auto"/>
          </w:tcPr>
          <w:p w:rsidR="00000000" w:rsidRDefault="006015B5">
            <w:pPr>
              <w:pStyle w:val="CL"/>
              <w:spacing w:before="40" w:after="40"/>
              <w:jc w:val="left"/>
              <w:rPr>
                <w:sz w:val="18"/>
              </w:rPr>
            </w:pPr>
            <w:r>
              <w:rPr>
                <w:sz w:val="18"/>
              </w:rPr>
              <w:t>To Electricity and water charges</w:t>
            </w:r>
          </w:p>
        </w:tc>
        <w:tc>
          <w:tcPr>
            <w:tcW w:w="0" w:type="auto"/>
          </w:tcPr>
          <w:p w:rsidR="00000000" w:rsidRDefault="006015B5">
            <w:pPr>
              <w:pStyle w:val="CL"/>
              <w:spacing w:before="40" w:after="40"/>
              <w:jc w:val="right"/>
              <w:rPr>
                <w:sz w:val="18"/>
              </w:rPr>
            </w:pPr>
            <w:r>
              <w:rPr>
                <w:sz w:val="18"/>
              </w:rPr>
              <w:t>6,000</w:t>
            </w:r>
          </w:p>
        </w:tc>
        <w:tc>
          <w:tcPr>
            <w:tcW w:w="0" w:type="auto"/>
          </w:tcPr>
          <w:p w:rsidR="00000000" w:rsidRDefault="006015B5">
            <w:pPr>
              <w:pStyle w:val="CL"/>
              <w:spacing w:before="40" w:after="40"/>
              <w:jc w:val="left"/>
              <w:rPr>
                <w:sz w:val="18"/>
              </w:rPr>
            </w:pPr>
            <w:r>
              <w:rPr>
                <w:sz w:val="18"/>
              </w:rPr>
              <w:t>By Consultation fees</w:t>
            </w:r>
          </w:p>
        </w:tc>
        <w:tc>
          <w:tcPr>
            <w:tcW w:w="0" w:type="auto"/>
          </w:tcPr>
          <w:p w:rsidR="00000000" w:rsidRDefault="006015B5">
            <w:pPr>
              <w:pStyle w:val="CL"/>
              <w:spacing w:before="40" w:after="40"/>
              <w:jc w:val="right"/>
              <w:rPr>
                <w:sz w:val="18"/>
              </w:rPr>
            </w:pPr>
            <w:r>
              <w:rPr>
                <w:sz w:val="18"/>
              </w:rPr>
              <w:t>1,25,000</w:t>
            </w:r>
          </w:p>
        </w:tc>
      </w:tr>
      <w:tr w:rsidR="00000000">
        <w:tblPrEx>
          <w:tblCellMar>
            <w:top w:w="0" w:type="dxa"/>
            <w:bottom w:w="0" w:type="dxa"/>
          </w:tblCellMar>
        </w:tblPrEx>
        <w:tc>
          <w:tcPr>
            <w:tcW w:w="0" w:type="auto"/>
          </w:tcPr>
          <w:p w:rsidR="00000000" w:rsidRDefault="006015B5">
            <w:pPr>
              <w:pStyle w:val="CL"/>
              <w:spacing w:before="40" w:after="40"/>
              <w:jc w:val="left"/>
              <w:rPr>
                <w:sz w:val="18"/>
              </w:rPr>
            </w:pPr>
            <w:r>
              <w:rPr>
                <w:sz w:val="18"/>
              </w:rPr>
              <w:t>To Telephone expenses</w:t>
            </w:r>
          </w:p>
        </w:tc>
        <w:tc>
          <w:tcPr>
            <w:tcW w:w="0" w:type="auto"/>
          </w:tcPr>
          <w:p w:rsidR="00000000" w:rsidRDefault="006015B5">
            <w:pPr>
              <w:pStyle w:val="CL"/>
              <w:spacing w:before="40" w:after="40"/>
              <w:jc w:val="right"/>
              <w:rPr>
                <w:sz w:val="18"/>
              </w:rPr>
            </w:pPr>
            <w:r>
              <w:rPr>
                <w:sz w:val="18"/>
              </w:rPr>
              <w:t>6,000</w:t>
            </w:r>
          </w:p>
        </w:tc>
        <w:tc>
          <w:tcPr>
            <w:tcW w:w="0" w:type="auto"/>
          </w:tcPr>
          <w:p w:rsidR="00000000" w:rsidRDefault="006015B5">
            <w:pPr>
              <w:pStyle w:val="CL"/>
              <w:spacing w:before="40" w:after="40"/>
              <w:jc w:val="left"/>
              <w:rPr>
                <w:sz w:val="18"/>
              </w:rPr>
            </w:pPr>
            <w:r>
              <w:rPr>
                <w:sz w:val="18"/>
              </w:rPr>
              <w:t>By Sale of medicines</w:t>
            </w:r>
          </w:p>
        </w:tc>
        <w:tc>
          <w:tcPr>
            <w:tcW w:w="0" w:type="auto"/>
          </w:tcPr>
          <w:p w:rsidR="00000000" w:rsidRDefault="006015B5">
            <w:pPr>
              <w:pStyle w:val="CL"/>
              <w:spacing w:before="40" w:after="40"/>
              <w:jc w:val="right"/>
              <w:rPr>
                <w:sz w:val="18"/>
              </w:rPr>
            </w:pPr>
            <w:r>
              <w:rPr>
                <w:sz w:val="18"/>
              </w:rPr>
              <w:t>72,000</w:t>
            </w:r>
          </w:p>
        </w:tc>
      </w:tr>
      <w:tr w:rsidR="00000000">
        <w:tblPrEx>
          <w:tblCellMar>
            <w:top w:w="0" w:type="dxa"/>
            <w:bottom w:w="0" w:type="dxa"/>
          </w:tblCellMar>
        </w:tblPrEx>
        <w:tc>
          <w:tcPr>
            <w:tcW w:w="0" w:type="auto"/>
          </w:tcPr>
          <w:p w:rsidR="00000000" w:rsidRDefault="006015B5">
            <w:pPr>
              <w:pStyle w:val="CL"/>
              <w:spacing w:before="40" w:after="40"/>
              <w:jc w:val="left"/>
              <w:rPr>
                <w:sz w:val="18"/>
              </w:rPr>
            </w:pPr>
            <w:r>
              <w:rPr>
                <w:sz w:val="18"/>
              </w:rPr>
              <w:t>To Salary to nurse</w:t>
            </w:r>
          </w:p>
        </w:tc>
        <w:tc>
          <w:tcPr>
            <w:tcW w:w="0" w:type="auto"/>
          </w:tcPr>
          <w:p w:rsidR="00000000" w:rsidRDefault="006015B5">
            <w:pPr>
              <w:pStyle w:val="CL"/>
              <w:spacing w:before="40" w:after="40"/>
              <w:jc w:val="right"/>
              <w:rPr>
                <w:sz w:val="18"/>
              </w:rPr>
            </w:pPr>
          </w:p>
        </w:tc>
        <w:tc>
          <w:tcPr>
            <w:tcW w:w="0" w:type="auto"/>
          </w:tcPr>
          <w:p w:rsidR="00000000" w:rsidRDefault="006015B5">
            <w:pPr>
              <w:pStyle w:val="CL"/>
              <w:spacing w:before="40" w:after="40"/>
              <w:jc w:val="left"/>
              <w:rPr>
                <w:sz w:val="18"/>
              </w:rPr>
            </w:pPr>
            <w:r>
              <w:rPr>
                <w:sz w:val="18"/>
              </w:rPr>
              <w:t>By Dividends</w:t>
            </w:r>
          </w:p>
        </w:tc>
        <w:tc>
          <w:tcPr>
            <w:tcW w:w="0" w:type="auto"/>
          </w:tcPr>
          <w:p w:rsidR="00000000" w:rsidRDefault="006015B5">
            <w:pPr>
              <w:pStyle w:val="CL"/>
              <w:spacing w:before="40" w:after="40"/>
              <w:jc w:val="right"/>
              <w:rPr>
                <w:sz w:val="18"/>
              </w:rPr>
            </w:pPr>
            <w:r>
              <w:rPr>
                <w:sz w:val="18"/>
              </w:rPr>
              <w:t>5,000</w:t>
            </w:r>
          </w:p>
        </w:tc>
      </w:tr>
      <w:tr w:rsidR="00000000">
        <w:tblPrEx>
          <w:tblCellMar>
            <w:top w:w="0" w:type="dxa"/>
            <w:bottom w:w="0" w:type="dxa"/>
          </w:tblCellMar>
        </w:tblPrEx>
        <w:tc>
          <w:tcPr>
            <w:tcW w:w="0" w:type="auto"/>
          </w:tcPr>
          <w:p w:rsidR="00000000" w:rsidRDefault="006015B5">
            <w:pPr>
              <w:pStyle w:val="CL"/>
              <w:spacing w:before="40" w:after="40"/>
              <w:jc w:val="left"/>
              <w:rPr>
                <w:sz w:val="18"/>
              </w:rPr>
            </w:pPr>
            <w:r>
              <w:rPr>
                <w:sz w:val="18"/>
              </w:rPr>
              <w:t xml:space="preserve">      and compounder</w:t>
            </w:r>
          </w:p>
        </w:tc>
        <w:tc>
          <w:tcPr>
            <w:tcW w:w="0" w:type="auto"/>
          </w:tcPr>
          <w:p w:rsidR="00000000" w:rsidRDefault="006015B5">
            <w:pPr>
              <w:pStyle w:val="CL"/>
              <w:spacing w:before="40" w:after="40"/>
              <w:jc w:val="right"/>
              <w:rPr>
                <w:sz w:val="18"/>
              </w:rPr>
            </w:pPr>
            <w:r>
              <w:rPr>
                <w:sz w:val="18"/>
              </w:rPr>
              <w:t>36,000</w:t>
            </w:r>
          </w:p>
        </w:tc>
        <w:tc>
          <w:tcPr>
            <w:tcW w:w="0" w:type="auto"/>
          </w:tcPr>
          <w:p w:rsidR="00000000" w:rsidRDefault="006015B5">
            <w:pPr>
              <w:pStyle w:val="CL"/>
              <w:spacing w:before="40" w:after="40"/>
              <w:jc w:val="left"/>
              <w:rPr>
                <w:sz w:val="18"/>
              </w:rPr>
            </w:pPr>
          </w:p>
        </w:tc>
        <w:tc>
          <w:tcPr>
            <w:tcW w:w="0" w:type="auto"/>
          </w:tcPr>
          <w:p w:rsidR="00000000" w:rsidRDefault="006015B5">
            <w:pPr>
              <w:pStyle w:val="CL"/>
              <w:spacing w:before="40" w:after="40"/>
              <w:jc w:val="right"/>
              <w:rPr>
                <w:sz w:val="18"/>
              </w:rPr>
            </w:pPr>
          </w:p>
        </w:tc>
      </w:tr>
      <w:tr w:rsidR="00000000">
        <w:tblPrEx>
          <w:tblCellMar>
            <w:top w:w="0" w:type="dxa"/>
            <w:bottom w:w="0" w:type="dxa"/>
          </w:tblCellMar>
        </w:tblPrEx>
        <w:tc>
          <w:tcPr>
            <w:tcW w:w="0" w:type="auto"/>
          </w:tcPr>
          <w:p w:rsidR="00000000" w:rsidRDefault="006015B5">
            <w:pPr>
              <w:pStyle w:val="CL"/>
              <w:spacing w:before="40" w:after="40"/>
              <w:jc w:val="left"/>
              <w:rPr>
                <w:sz w:val="18"/>
              </w:rPr>
            </w:pPr>
            <w:r>
              <w:rPr>
                <w:sz w:val="18"/>
              </w:rPr>
              <w:t>To Dep. on surgical equipment</w:t>
            </w:r>
          </w:p>
        </w:tc>
        <w:tc>
          <w:tcPr>
            <w:tcW w:w="0" w:type="auto"/>
          </w:tcPr>
          <w:p w:rsidR="00000000" w:rsidRDefault="006015B5">
            <w:pPr>
              <w:pStyle w:val="CL"/>
              <w:spacing w:before="40" w:after="40"/>
              <w:jc w:val="right"/>
              <w:rPr>
                <w:sz w:val="18"/>
              </w:rPr>
            </w:pPr>
            <w:r>
              <w:rPr>
                <w:sz w:val="18"/>
              </w:rPr>
              <w:t>6,000</w:t>
            </w:r>
          </w:p>
        </w:tc>
        <w:tc>
          <w:tcPr>
            <w:tcW w:w="0" w:type="auto"/>
          </w:tcPr>
          <w:p w:rsidR="00000000" w:rsidRDefault="006015B5">
            <w:pPr>
              <w:pStyle w:val="CL"/>
              <w:spacing w:before="40" w:after="40"/>
              <w:jc w:val="left"/>
              <w:rPr>
                <w:sz w:val="18"/>
              </w:rPr>
            </w:pPr>
          </w:p>
        </w:tc>
        <w:tc>
          <w:tcPr>
            <w:tcW w:w="0" w:type="auto"/>
          </w:tcPr>
          <w:p w:rsidR="00000000" w:rsidRDefault="006015B5">
            <w:pPr>
              <w:pStyle w:val="CL"/>
              <w:spacing w:before="40" w:after="40"/>
              <w:jc w:val="right"/>
              <w:rPr>
                <w:sz w:val="18"/>
              </w:rPr>
            </w:pPr>
          </w:p>
        </w:tc>
      </w:tr>
      <w:tr w:rsidR="00000000">
        <w:tblPrEx>
          <w:tblCellMar>
            <w:top w:w="0" w:type="dxa"/>
            <w:bottom w:w="0" w:type="dxa"/>
          </w:tblCellMar>
        </w:tblPrEx>
        <w:tc>
          <w:tcPr>
            <w:tcW w:w="0" w:type="auto"/>
          </w:tcPr>
          <w:p w:rsidR="00000000" w:rsidRDefault="006015B5">
            <w:pPr>
              <w:pStyle w:val="CL"/>
              <w:spacing w:before="40" w:after="40"/>
              <w:jc w:val="left"/>
              <w:rPr>
                <w:sz w:val="18"/>
              </w:rPr>
            </w:pPr>
            <w:r>
              <w:rPr>
                <w:sz w:val="18"/>
              </w:rPr>
              <w:t>To Purchase on medicines</w:t>
            </w:r>
          </w:p>
        </w:tc>
        <w:tc>
          <w:tcPr>
            <w:tcW w:w="0" w:type="auto"/>
          </w:tcPr>
          <w:p w:rsidR="00000000" w:rsidRDefault="006015B5">
            <w:pPr>
              <w:pStyle w:val="CL"/>
              <w:spacing w:before="40" w:after="40"/>
              <w:jc w:val="right"/>
              <w:rPr>
                <w:sz w:val="18"/>
              </w:rPr>
            </w:pPr>
            <w:r>
              <w:rPr>
                <w:sz w:val="18"/>
              </w:rPr>
              <w:t>36,000</w:t>
            </w:r>
          </w:p>
        </w:tc>
        <w:tc>
          <w:tcPr>
            <w:tcW w:w="0" w:type="auto"/>
          </w:tcPr>
          <w:p w:rsidR="00000000" w:rsidRDefault="006015B5">
            <w:pPr>
              <w:pStyle w:val="CL"/>
              <w:spacing w:before="40" w:after="40"/>
              <w:jc w:val="left"/>
              <w:rPr>
                <w:sz w:val="18"/>
              </w:rPr>
            </w:pPr>
          </w:p>
        </w:tc>
        <w:tc>
          <w:tcPr>
            <w:tcW w:w="0" w:type="auto"/>
          </w:tcPr>
          <w:p w:rsidR="00000000" w:rsidRDefault="006015B5">
            <w:pPr>
              <w:pStyle w:val="CL"/>
              <w:spacing w:before="40" w:after="40"/>
              <w:jc w:val="right"/>
              <w:rPr>
                <w:sz w:val="18"/>
              </w:rPr>
            </w:pPr>
          </w:p>
        </w:tc>
      </w:tr>
      <w:tr w:rsidR="00000000">
        <w:tblPrEx>
          <w:tblCellMar>
            <w:top w:w="0" w:type="dxa"/>
            <w:bottom w:w="0" w:type="dxa"/>
          </w:tblCellMar>
        </w:tblPrEx>
        <w:tc>
          <w:tcPr>
            <w:tcW w:w="0" w:type="auto"/>
          </w:tcPr>
          <w:p w:rsidR="00000000" w:rsidRDefault="006015B5">
            <w:pPr>
              <w:pStyle w:val="CL"/>
              <w:spacing w:before="40" w:after="40"/>
              <w:jc w:val="left"/>
              <w:rPr>
                <w:sz w:val="18"/>
              </w:rPr>
            </w:pPr>
            <w:r>
              <w:rPr>
                <w:sz w:val="18"/>
              </w:rPr>
              <w:t>To Dep. on X. ray</w:t>
            </w:r>
            <w:r>
              <w:rPr>
                <w:sz w:val="18"/>
              </w:rPr>
              <w:t xml:space="preserve"> machine</w:t>
            </w:r>
          </w:p>
        </w:tc>
        <w:tc>
          <w:tcPr>
            <w:tcW w:w="0" w:type="auto"/>
          </w:tcPr>
          <w:p w:rsidR="00000000" w:rsidRDefault="006015B5">
            <w:pPr>
              <w:pStyle w:val="CL"/>
              <w:spacing w:before="40" w:after="40"/>
              <w:jc w:val="right"/>
              <w:rPr>
                <w:sz w:val="18"/>
              </w:rPr>
            </w:pPr>
            <w:r>
              <w:rPr>
                <w:sz w:val="18"/>
              </w:rPr>
              <w:t>4,000</w:t>
            </w:r>
          </w:p>
        </w:tc>
        <w:tc>
          <w:tcPr>
            <w:tcW w:w="0" w:type="auto"/>
          </w:tcPr>
          <w:p w:rsidR="00000000" w:rsidRDefault="006015B5">
            <w:pPr>
              <w:pStyle w:val="CL"/>
              <w:spacing w:before="40" w:after="40"/>
              <w:jc w:val="left"/>
              <w:rPr>
                <w:sz w:val="18"/>
              </w:rPr>
            </w:pPr>
          </w:p>
        </w:tc>
        <w:tc>
          <w:tcPr>
            <w:tcW w:w="0" w:type="auto"/>
          </w:tcPr>
          <w:p w:rsidR="00000000" w:rsidRDefault="006015B5">
            <w:pPr>
              <w:pStyle w:val="CL"/>
              <w:spacing w:before="40" w:after="40"/>
              <w:jc w:val="right"/>
              <w:rPr>
                <w:sz w:val="18"/>
              </w:rPr>
            </w:pPr>
          </w:p>
        </w:tc>
      </w:tr>
      <w:tr w:rsidR="00000000">
        <w:tblPrEx>
          <w:tblCellMar>
            <w:top w:w="0" w:type="dxa"/>
            <w:bottom w:w="0" w:type="dxa"/>
          </w:tblCellMar>
        </w:tblPrEx>
        <w:tc>
          <w:tcPr>
            <w:tcW w:w="0" w:type="auto"/>
          </w:tcPr>
          <w:p w:rsidR="00000000" w:rsidRDefault="006015B5">
            <w:pPr>
              <w:pStyle w:val="CL"/>
              <w:spacing w:before="40" w:after="40"/>
              <w:jc w:val="left"/>
              <w:rPr>
                <w:sz w:val="18"/>
              </w:rPr>
            </w:pPr>
            <w:r>
              <w:rPr>
                <w:sz w:val="18"/>
              </w:rPr>
              <w:t>To Income tax</w:t>
            </w:r>
          </w:p>
        </w:tc>
        <w:tc>
          <w:tcPr>
            <w:tcW w:w="0" w:type="auto"/>
          </w:tcPr>
          <w:p w:rsidR="00000000" w:rsidRDefault="006015B5">
            <w:pPr>
              <w:pStyle w:val="CL"/>
              <w:spacing w:before="40" w:after="40"/>
              <w:jc w:val="right"/>
              <w:rPr>
                <w:sz w:val="18"/>
              </w:rPr>
            </w:pPr>
            <w:r>
              <w:rPr>
                <w:sz w:val="18"/>
              </w:rPr>
              <w:t>5,500</w:t>
            </w:r>
          </w:p>
        </w:tc>
        <w:tc>
          <w:tcPr>
            <w:tcW w:w="0" w:type="auto"/>
          </w:tcPr>
          <w:p w:rsidR="00000000" w:rsidRDefault="006015B5">
            <w:pPr>
              <w:pStyle w:val="CL"/>
              <w:spacing w:before="40" w:after="40"/>
              <w:jc w:val="left"/>
              <w:rPr>
                <w:sz w:val="18"/>
              </w:rPr>
            </w:pPr>
          </w:p>
        </w:tc>
        <w:tc>
          <w:tcPr>
            <w:tcW w:w="0" w:type="auto"/>
          </w:tcPr>
          <w:p w:rsidR="00000000" w:rsidRDefault="006015B5">
            <w:pPr>
              <w:pStyle w:val="CL"/>
              <w:spacing w:before="40" w:after="40"/>
              <w:jc w:val="right"/>
              <w:rPr>
                <w:sz w:val="18"/>
              </w:rPr>
            </w:pPr>
          </w:p>
        </w:tc>
      </w:tr>
      <w:tr w:rsidR="00000000">
        <w:tblPrEx>
          <w:tblCellMar>
            <w:top w:w="0" w:type="dxa"/>
            <w:bottom w:w="0" w:type="dxa"/>
          </w:tblCellMar>
        </w:tblPrEx>
        <w:tc>
          <w:tcPr>
            <w:tcW w:w="0" w:type="auto"/>
          </w:tcPr>
          <w:p w:rsidR="00000000" w:rsidRDefault="006015B5">
            <w:pPr>
              <w:pStyle w:val="CL"/>
              <w:spacing w:before="40" w:after="40"/>
              <w:jc w:val="left"/>
              <w:rPr>
                <w:sz w:val="18"/>
              </w:rPr>
            </w:pPr>
            <w:r>
              <w:rPr>
                <w:sz w:val="18"/>
              </w:rPr>
              <w:t>To Donation to Ramakrishna</w:t>
            </w:r>
          </w:p>
        </w:tc>
        <w:tc>
          <w:tcPr>
            <w:tcW w:w="0" w:type="auto"/>
          </w:tcPr>
          <w:p w:rsidR="00000000" w:rsidRDefault="006015B5">
            <w:pPr>
              <w:pStyle w:val="CL"/>
              <w:spacing w:before="40" w:after="40"/>
              <w:jc w:val="right"/>
              <w:rPr>
                <w:sz w:val="18"/>
              </w:rPr>
            </w:pPr>
          </w:p>
        </w:tc>
        <w:tc>
          <w:tcPr>
            <w:tcW w:w="0" w:type="auto"/>
          </w:tcPr>
          <w:p w:rsidR="00000000" w:rsidRDefault="006015B5">
            <w:pPr>
              <w:pStyle w:val="CL"/>
              <w:spacing w:before="40" w:after="40"/>
              <w:jc w:val="left"/>
              <w:rPr>
                <w:sz w:val="18"/>
              </w:rPr>
            </w:pPr>
          </w:p>
        </w:tc>
        <w:tc>
          <w:tcPr>
            <w:tcW w:w="0" w:type="auto"/>
          </w:tcPr>
          <w:p w:rsidR="00000000" w:rsidRDefault="006015B5">
            <w:pPr>
              <w:pStyle w:val="CL"/>
              <w:spacing w:before="40" w:after="40"/>
              <w:jc w:val="right"/>
              <w:rPr>
                <w:sz w:val="18"/>
              </w:rPr>
            </w:pPr>
          </w:p>
        </w:tc>
      </w:tr>
      <w:tr w:rsidR="00000000">
        <w:tblPrEx>
          <w:tblCellMar>
            <w:top w:w="0" w:type="dxa"/>
            <w:bottom w:w="0" w:type="dxa"/>
          </w:tblCellMar>
        </w:tblPrEx>
        <w:tc>
          <w:tcPr>
            <w:tcW w:w="0" w:type="auto"/>
          </w:tcPr>
          <w:p w:rsidR="00000000" w:rsidRDefault="006015B5">
            <w:pPr>
              <w:pStyle w:val="CL"/>
              <w:spacing w:before="40" w:after="40"/>
              <w:jc w:val="left"/>
              <w:rPr>
                <w:sz w:val="18"/>
              </w:rPr>
            </w:pPr>
            <w:r>
              <w:rPr>
                <w:sz w:val="18"/>
              </w:rPr>
              <w:t xml:space="preserve">      mission</w:t>
            </w:r>
          </w:p>
        </w:tc>
        <w:tc>
          <w:tcPr>
            <w:tcW w:w="0" w:type="auto"/>
          </w:tcPr>
          <w:p w:rsidR="00000000" w:rsidRDefault="006015B5">
            <w:pPr>
              <w:pStyle w:val="CL"/>
              <w:spacing w:before="40" w:after="40"/>
              <w:jc w:val="right"/>
              <w:rPr>
                <w:sz w:val="18"/>
              </w:rPr>
            </w:pPr>
            <w:r>
              <w:rPr>
                <w:sz w:val="18"/>
              </w:rPr>
              <w:t>4,000</w:t>
            </w:r>
          </w:p>
        </w:tc>
        <w:tc>
          <w:tcPr>
            <w:tcW w:w="0" w:type="auto"/>
          </w:tcPr>
          <w:p w:rsidR="00000000" w:rsidRDefault="006015B5">
            <w:pPr>
              <w:pStyle w:val="CL"/>
              <w:spacing w:before="40" w:after="40"/>
              <w:jc w:val="left"/>
              <w:rPr>
                <w:sz w:val="18"/>
              </w:rPr>
            </w:pPr>
          </w:p>
        </w:tc>
        <w:tc>
          <w:tcPr>
            <w:tcW w:w="0" w:type="auto"/>
          </w:tcPr>
          <w:p w:rsidR="00000000" w:rsidRDefault="006015B5">
            <w:pPr>
              <w:pStyle w:val="CL"/>
              <w:spacing w:before="40" w:after="40"/>
              <w:jc w:val="right"/>
              <w:rPr>
                <w:sz w:val="18"/>
              </w:rPr>
            </w:pPr>
          </w:p>
        </w:tc>
      </w:tr>
      <w:tr w:rsidR="00000000">
        <w:tblPrEx>
          <w:tblCellMar>
            <w:top w:w="0" w:type="dxa"/>
            <w:bottom w:w="0" w:type="dxa"/>
          </w:tblCellMar>
        </w:tblPrEx>
        <w:tc>
          <w:tcPr>
            <w:tcW w:w="0" w:type="auto"/>
          </w:tcPr>
          <w:p w:rsidR="00000000" w:rsidRDefault="006015B5">
            <w:pPr>
              <w:pStyle w:val="CL"/>
              <w:spacing w:before="40" w:after="40"/>
              <w:jc w:val="left"/>
              <w:rPr>
                <w:sz w:val="18"/>
              </w:rPr>
            </w:pPr>
            <w:r>
              <w:rPr>
                <w:sz w:val="18"/>
              </w:rPr>
              <w:t>To Motor car expenses</w:t>
            </w:r>
          </w:p>
        </w:tc>
        <w:tc>
          <w:tcPr>
            <w:tcW w:w="0" w:type="auto"/>
          </w:tcPr>
          <w:p w:rsidR="00000000" w:rsidRDefault="006015B5">
            <w:pPr>
              <w:pStyle w:val="CL"/>
              <w:spacing w:before="40" w:after="40"/>
              <w:jc w:val="right"/>
              <w:rPr>
                <w:sz w:val="18"/>
              </w:rPr>
            </w:pPr>
            <w:r>
              <w:rPr>
                <w:sz w:val="18"/>
              </w:rPr>
              <w:t>9,600</w:t>
            </w:r>
          </w:p>
        </w:tc>
        <w:tc>
          <w:tcPr>
            <w:tcW w:w="0" w:type="auto"/>
          </w:tcPr>
          <w:p w:rsidR="00000000" w:rsidRDefault="006015B5">
            <w:pPr>
              <w:pStyle w:val="CL"/>
              <w:spacing w:before="40" w:after="40"/>
              <w:jc w:val="left"/>
              <w:rPr>
                <w:sz w:val="18"/>
              </w:rPr>
            </w:pPr>
          </w:p>
        </w:tc>
        <w:tc>
          <w:tcPr>
            <w:tcW w:w="0" w:type="auto"/>
          </w:tcPr>
          <w:p w:rsidR="00000000" w:rsidRDefault="006015B5">
            <w:pPr>
              <w:pStyle w:val="CL"/>
              <w:spacing w:before="40" w:after="40"/>
              <w:jc w:val="right"/>
              <w:rPr>
                <w:sz w:val="18"/>
              </w:rPr>
            </w:pPr>
          </w:p>
        </w:tc>
      </w:tr>
      <w:tr w:rsidR="00000000">
        <w:tblPrEx>
          <w:tblCellMar>
            <w:top w:w="0" w:type="dxa"/>
            <w:bottom w:w="0" w:type="dxa"/>
          </w:tblCellMar>
        </w:tblPrEx>
        <w:tc>
          <w:tcPr>
            <w:tcW w:w="0" w:type="auto"/>
          </w:tcPr>
          <w:p w:rsidR="00000000" w:rsidRDefault="006015B5">
            <w:pPr>
              <w:pStyle w:val="CL"/>
              <w:spacing w:before="40" w:after="40"/>
              <w:jc w:val="left"/>
              <w:rPr>
                <w:sz w:val="18"/>
              </w:rPr>
            </w:pPr>
            <w:r>
              <w:rPr>
                <w:sz w:val="18"/>
              </w:rPr>
              <w:t>To Dep. on car</w:t>
            </w:r>
          </w:p>
        </w:tc>
        <w:tc>
          <w:tcPr>
            <w:tcW w:w="0" w:type="auto"/>
          </w:tcPr>
          <w:p w:rsidR="00000000" w:rsidRDefault="006015B5">
            <w:pPr>
              <w:pStyle w:val="CL"/>
              <w:spacing w:before="40" w:after="40"/>
              <w:jc w:val="right"/>
              <w:rPr>
                <w:sz w:val="18"/>
              </w:rPr>
            </w:pPr>
            <w:r>
              <w:rPr>
                <w:sz w:val="18"/>
              </w:rPr>
              <w:t>4,800</w:t>
            </w:r>
          </w:p>
        </w:tc>
        <w:tc>
          <w:tcPr>
            <w:tcW w:w="0" w:type="auto"/>
          </w:tcPr>
          <w:p w:rsidR="00000000" w:rsidRDefault="006015B5">
            <w:pPr>
              <w:pStyle w:val="CL"/>
              <w:spacing w:before="40" w:after="40"/>
              <w:jc w:val="left"/>
              <w:rPr>
                <w:sz w:val="18"/>
              </w:rPr>
            </w:pPr>
          </w:p>
        </w:tc>
        <w:tc>
          <w:tcPr>
            <w:tcW w:w="0" w:type="auto"/>
          </w:tcPr>
          <w:p w:rsidR="00000000" w:rsidRDefault="006015B5">
            <w:pPr>
              <w:pStyle w:val="CL"/>
              <w:spacing w:before="40" w:after="40"/>
              <w:jc w:val="right"/>
              <w:rPr>
                <w:sz w:val="18"/>
              </w:rPr>
            </w:pPr>
          </w:p>
        </w:tc>
      </w:tr>
      <w:tr w:rsidR="00000000">
        <w:tblPrEx>
          <w:tblCellMar>
            <w:top w:w="0" w:type="dxa"/>
            <w:bottom w:w="0" w:type="dxa"/>
          </w:tblCellMar>
        </w:tblPrEx>
        <w:tc>
          <w:tcPr>
            <w:tcW w:w="0" w:type="auto"/>
          </w:tcPr>
          <w:p w:rsidR="00000000" w:rsidRDefault="006015B5">
            <w:pPr>
              <w:pStyle w:val="CL"/>
              <w:spacing w:before="40" w:after="40"/>
              <w:jc w:val="left"/>
              <w:rPr>
                <w:sz w:val="18"/>
              </w:rPr>
            </w:pPr>
            <w:r>
              <w:rPr>
                <w:sz w:val="18"/>
              </w:rPr>
              <w:t>To Net income</w:t>
            </w:r>
          </w:p>
        </w:tc>
        <w:tc>
          <w:tcPr>
            <w:tcW w:w="0" w:type="auto"/>
            <w:tcBorders>
              <w:bottom w:val="single" w:sz="4" w:space="0" w:color="auto"/>
            </w:tcBorders>
          </w:tcPr>
          <w:p w:rsidR="00000000" w:rsidRDefault="006015B5">
            <w:pPr>
              <w:pStyle w:val="CL"/>
              <w:spacing w:before="40" w:after="40"/>
              <w:jc w:val="right"/>
              <w:rPr>
                <w:sz w:val="18"/>
              </w:rPr>
            </w:pPr>
            <w:r>
              <w:rPr>
                <w:sz w:val="18"/>
              </w:rPr>
              <w:t>93,100</w:t>
            </w:r>
          </w:p>
        </w:tc>
        <w:tc>
          <w:tcPr>
            <w:tcW w:w="0" w:type="auto"/>
          </w:tcPr>
          <w:p w:rsidR="00000000" w:rsidRDefault="006015B5">
            <w:pPr>
              <w:pStyle w:val="CL"/>
              <w:spacing w:before="40" w:after="40"/>
              <w:jc w:val="left"/>
              <w:rPr>
                <w:sz w:val="18"/>
              </w:rPr>
            </w:pPr>
          </w:p>
        </w:tc>
        <w:tc>
          <w:tcPr>
            <w:tcW w:w="0" w:type="auto"/>
            <w:tcBorders>
              <w:bottom w:val="single" w:sz="4" w:space="0" w:color="auto"/>
            </w:tcBorders>
          </w:tcPr>
          <w:p w:rsidR="00000000" w:rsidRDefault="006015B5">
            <w:pPr>
              <w:pStyle w:val="CL"/>
              <w:spacing w:before="40" w:after="40"/>
              <w:jc w:val="right"/>
              <w:rPr>
                <w:sz w:val="18"/>
              </w:rPr>
            </w:pPr>
          </w:p>
        </w:tc>
      </w:tr>
      <w:tr w:rsidR="00000000">
        <w:tblPrEx>
          <w:tblCellMar>
            <w:top w:w="0" w:type="dxa"/>
            <w:bottom w:w="0" w:type="dxa"/>
          </w:tblCellMar>
        </w:tblPrEx>
        <w:tc>
          <w:tcPr>
            <w:tcW w:w="0" w:type="auto"/>
          </w:tcPr>
          <w:p w:rsidR="00000000" w:rsidRDefault="006015B5">
            <w:pPr>
              <w:pStyle w:val="CL"/>
              <w:spacing w:before="40" w:after="40"/>
              <w:jc w:val="left"/>
              <w:rPr>
                <w:sz w:val="18"/>
              </w:rPr>
            </w:pPr>
          </w:p>
        </w:tc>
        <w:tc>
          <w:tcPr>
            <w:tcW w:w="0" w:type="auto"/>
            <w:tcBorders>
              <w:top w:val="single" w:sz="4" w:space="0" w:color="auto"/>
              <w:bottom w:val="single" w:sz="4" w:space="0" w:color="auto"/>
            </w:tcBorders>
          </w:tcPr>
          <w:p w:rsidR="00000000" w:rsidRDefault="006015B5">
            <w:pPr>
              <w:pStyle w:val="CL"/>
              <w:spacing w:before="40" w:after="40"/>
              <w:jc w:val="right"/>
              <w:rPr>
                <w:sz w:val="18"/>
              </w:rPr>
            </w:pPr>
            <w:r>
              <w:rPr>
                <w:sz w:val="18"/>
              </w:rPr>
              <w:t>2,47,000</w:t>
            </w:r>
          </w:p>
        </w:tc>
        <w:tc>
          <w:tcPr>
            <w:tcW w:w="0" w:type="auto"/>
          </w:tcPr>
          <w:p w:rsidR="00000000" w:rsidRDefault="006015B5">
            <w:pPr>
              <w:pStyle w:val="CL"/>
              <w:spacing w:before="40" w:after="40"/>
              <w:jc w:val="left"/>
              <w:rPr>
                <w:sz w:val="18"/>
              </w:rPr>
            </w:pPr>
          </w:p>
        </w:tc>
        <w:tc>
          <w:tcPr>
            <w:tcW w:w="0" w:type="auto"/>
            <w:tcBorders>
              <w:top w:val="single" w:sz="4" w:space="0" w:color="auto"/>
              <w:bottom w:val="single" w:sz="4" w:space="0" w:color="auto"/>
            </w:tcBorders>
          </w:tcPr>
          <w:p w:rsidR="00000000" w:rsidRDefault="006015B5">
            <w:pPr>
              <w:pStyle w:val="CL"/>
              <w:spacing w:before="40" w:after="40"/>
              <w:jc w:val="right"/>
              <w:rPr>
                <w:sz w:val="18"/>
              </w:rPr>
            </w:pPr>
            <w:r>
              <w:rPr>
                <w:sz w:val="18"/>
              </w:rPr>
              <w:t>2,47,000</w:t>
            </w:r>
          </w:p>
        </w:tc>
      </w:tr>
    </w:tbl>
    <w:p w:rsidR="00000000" w:rsidRDefault="006015B5">
      <w:pPr>
        <w:pStyle w:val="apara"/>
      </w:pPr>
      <w:r>
        <w:t xml:space="preserve">Notes : </w:t>
      </w:r>
    </w:p>
    <w:p w:rsidR="00000000" w:rsidRDefault="006015B5">
      <w:pPr>
        <w:pStyle w:val="apara"/>
        <w:spacing w:before="60"/>
      </w:pPr>
      <w:r>
        <w:t>(a)</w:t>
      </w:r>
      <w:r>
        <w:tab/>
        <w:t>Electricity and water charges include domestic b</w:t>
      </w:r>
      <w:r>
        <w:t>ill of Rs. 2,500</w:t>
      </w:r>
    </w:p>
    <w:p w:rsidR="00000000" w:rsidRDefault="006015B5">
      <w:pPr>
        <w:pStyle w:val="apara"/>
        <w:spacing w:before="60"/>
      </w:pPr>
      <w:r>
        <w:t>(b)</w:t>
      </w:r>
      <w:r>
        <w:tab/>
        <w:t xml:space="preserve">Half of motor car expenses are for professional use. </w:t>
      </w:r>
    </w:p>
    <w:p w:rsidR="00000000" w:rsidRDefault="006015B5">
      <w:pPr>
        <w:pStyle w:val="apara"/>
        <w:spacing w:before="60"/>
      </w:pPr>
      <w:r>
        <w:t>(c)</w:t>
      </w:r>
      <w:r>
        <w:tab/>
        <w:t xml:space="preserve">Telephone expenses include 40% for personal use. </w:t>
      </w:r>
    </w:p>
    <w:p w:rsidR="00000000" w:rsidRDefault="006015B5">
      <w:pPr>
        <w:pStyle w:val="apara"/>
        <w:spacing w:before="60"/>
      </w:pPr>
      <w:r>
        <w:t>(d)</w:t>
      </w:r>
      <w:r>
        <w:tab/>
        <w:t>Opening stock of medicines was Rs. 6,000 and closing stock was Rs. 4,000.</w:t>
      </w:r>
    </w:p>
    <w:p w:rsidR="00000000" w:rsidRDefault="006015B5">
      <w:pPr>
        <w:pStyle w:val="para"/>
      </w:pPr>
      <w:r>
        <w:lastRenderedPageBreak/>
        <w:t>Mr. Karthick purchased a house in Udipi in 1976 f</w:t>
      </w:r>
      <w:r>
        <w:t>or</w:t>
      </w:r>
      <w:r>
        <w:br/>
        <w:t>Rs. 1</w:t>
      </w:r>
      <w:proofErr w:type="gramStart"/>
      <w:r>
        <w:t>,00,000</w:t>
      </w:r>
      <w:proofErr w:type="gramEnd"/>
      <w:r>
        <w:t>. He incurred the following expenses for the improvement of the house.</w:t>
      </w:r>
    </w:p>
    <w:p w:rsidR="00000000" w:rsidRDefault="006015B5">
      <w:pPr>
        <w:pStyle w:val="apara"/>
      </w:pPr>
      <w:r>
        <w:t>Renovation of the house Rs. 25,000 and additions of 2 rooms after one year. The F.M.V. of the house on 1.4.81 was</w:t>
      </w:r>
      <w:r>
        <w:br/>
        <w:t>Rs. 1</w:t>
      </w:r>
      <w:proofErr w:type="gramStart"/>
      <w:r>
        <w:t>,80,000</w:t>
      </w:r>
      <w:proofErr w:type="gramEnd"/>
      <w:r>
        <w:t>. He sold the house in May 2005 for Rs. 14</w:t>
      </w:r>
      <w:proofErr w:type="gramStart"/>
      <w:r>
        <w:t>,0</w:t>
      </w:r>
      <w:r>
        <w:t>0,000</w:t>
      </w:r>
      <w:proofErr w:type="gramEnd"/>
      <w:r>
        <w:t>. He purchased another house property within 2 months for</w:t>
      </w:r>
      <w:r>
        <w:br/>
        <w:t>Rs. 3</w:t>
      </w:r>
      <w:proofErr w:type="gramStart"/>
      <w:r>
        <w:t>,00,000</w:t>
      </w:r>
      <w:proofErr w:type="gramEnd"/>
      <w:r>
        <w:t xml:space="preserve"> and invested in capital gains account scheme</w:t>
      </w:r>
      <w:r>
        <w:br/>
        <w:t>Rs. 50,000. Calculate taxable capital gain for the previous year 2005-06. CII for 1981-82 was 100 for 2005-06 is 497.</w:t>
      </w:r>
    </w:p>
    <w:p w:rsidR="00000000" w:rsidRDefault="006015B5">
      <w:pPr>
        <w:pStyle w:val="para"/>
      </w:pPr>
      <w:r>
        <w:t>The following are</w:t>
      </w:r>
      <w:r>
        <w:t xml:space="preserve"> particulars of Income of Mr. Ravi for the assessment year 2006–07 : </w:t>
      </w:r>
    </w:p>
    <w:p w:rsidR="00000000" w:rsidRDefault="006015B5">
      <w:pPr>
        <w:pStyle w:val="apara"/>
      </w:pPr>
      <w:r>
        <w:t>(a)</w:t>
      </w:r>
      <w:r>
        <w:tab/>
        <w:t>Income from house property (computed) —</w:t>
      </w:r>
      <w:r>
        <w:br/>
        <w:t>Rs. 61,200</w:t>
      </w:r>
    </w:p>
    <w:p w:rsidR="00000000" w:rsidRDefault="006015B5">
      <w:pPr>
        <w:pStyle w:val="apara"/>
      </w:pPr>
      <w:r>
        <w:t>(b)</w:t>
      </w:r>
      <w:r>
        <w:tab/>
        <w:t>Business income — Rs. 80,000</w:t>
      </w:r>
    </w:p>
    <w:p w:rsidR="00000000" w:rsidRDefault="006015B5">
      <w:pPr>
        <w:pStyle w:val="apara"/>
      </w:pPr>
      <w:r>
        <w:t>(c)</w:t>
      </w:r>
      <w:r>
        <w:tab/>
        <w:t>Dividends (Gross) from a Co-op society — Rs. 500</w:t>
      </w:r>
    </w:p>
    <w:p w:rsidR="00000000" w:rsidRDefault="006015B5">
      <w:pPr>
        <w:pStyle w:val="apara"/>
      </w:pPr>
      <w:r>
        <w:t>(d)</w:t>
      </w:r>
      <w:r>
        <w:tab/>
        <w:t xml:space="preserve">Long term capital gain : Long term </w:t>
      </w:r>
    </w:p>
    <w:p w:rsidR="00000000" w:rsidRDefault="006015B5">
      <w:pPr>
        <w:pStyle w:val="apara"/>
      </w:pPr>
      <w:r>
        <w:tab/>
        <w:t>(i)</w:t>
      </w:r>
      <w:r>
        <w:tab/>
      </w:r>
      <w:r>
        <w:t>from land — Rs. 1,000</w:t>
      </w:r>
    </w:p>
    <w:p w:rsidR="00000000" w:rsidRDefault="006015B5">
      <w:pPr>
        <w:pStyle w:val="apara"/>
      </w:pPr>
      <w:r>
        <w:tab/>
        <w:t>(ii)</w:t>
      </w:r>
      <w:r>
        <w:tab/>
      </w:r>
      <w:proofErr w:type="gramStart"/>
      <w:r>
        <w:t>from</w:t>
      </w:r>
      <w:proofErr w:type="gramEnd"/>
      <w:r>
        <w:t xml:space="preserve"> jewellery — Rs. 800.</w:t>
      </w:r>
    </w:p>
    <w:p w:rsidR="00000000" w:rsidRDefault="006015B5">
      <w:pPr>
        <w:pStyle w:val="apara"/>
      </w:pPr>
      <w:r>
        <w:t>(e)</w:t>
      </w:r>
      <w:r>
        <w:tab/>
        <w:t>He had paid Rs. 28,000 as LIC premium on his own life on a policy of Rs. 2</w:t>
      </w:r>
      <w:proofErr w:type="gramStart"/>
      <w:r>
        <w:t>,00,000</w:t>
      </w:r>
      <w:proofErr w:type="gramEnd"/>
      <w:r>
        <w:t xml:space="preserve">. </w:t>
      </w:r>
    </w:p>
    <w:p w:rsidR="00000000" w:rsidRDefault="006015B5">
      <w:pPr>
        <w:pStyle w:val="apara"/>
      </w:pPr>
      <w:r>
        <w:t>(f)</w:t>
      </w:r>
      <w:r>
        <w:tab/>
        <w:t xml:space="preserve">He gave Rs. 20,000 as donation to a charitable institution approved under sec. 80 G. </w:t>
      </w:r>
    </w:p>
    <w:p w:rsidR="00000000" w:rsidRDefault="006015B5">
      <w:pPr>
        <w:pStyle w:val="apara"/>
      </w:pPr>
      <w:r>
        <w:t>(g)</w:t>
      </w:r>
      <w:r>
        <w:tab/>
        <w:t>During the year he d</w:t>
      </w:r>
      <w:r>
        <w:t xml:space="preserve">eposited Rs. 20,000 in </w:t>
      </w:r>
      <w:proofErr w:type="gramStart"/>
      <w:r>
        <w:t>an equity</w:t>
      </w:r>
      <w:proofErr w:type="gramEnd"/>
      <w:r>
        <w:t xml:space="preserve"> linked saving scheme (Dhan 80) notified u/s 80 C. </w:t>
      </w:r>
    </w:p>
    <w:p w:rsidR="00000000" w:rsidRDefault="006015B5">
      <w:pPr>
        <w:pStyle w:val="apara"/>
      </w:pPr>
      <w:r>
        <w:t>(h)</w:t>
      </w:r>
      <w:r>
        <w:tab/>
        <w:t xml:space="preserve">He deposited Rs. 12,500 in National </w:t>
      </w:r>
      <w:r>
        <w:rPr>
          <w:i/>
          <w:iCs/>
        </w:rPr>
        <w:t>Savings</w:t>
      </w:r>
      <w:r>
        <w:t xml:space="preserve"> Scheme 1992. </w:t>
      </w:r>
    </w:p>
    <w:p w:rsidR="00000000" w:rsidRDefault="006015B5">
      <w:pPr>
        <w:pStyle w:val="apara"/>
      </w:pPr>
      <w:r>
        <w:tab/>
        <w:t xml:space="preserve">Compute his total income. </w:t>
      </w:r>
    </w:p>
    <w:p w:rsidR="00000000" w:rsidRDefault="006015B5">
      <w:pPr>
        <w:pStyle w:val="para"/>
      </w:pPr>
      <w:r>
        <w:t xml:space="preserve">Explain the provisions of Income-tax Act 1961 regarding carry forward and set-off </w:t>
      </w:r>
      <w:r>
        <w:t xml:space="preserve">of losses. </w:t>
      </w:r>
    </w:p>
    <w:p w:rsidR="00000000" w:rsidRDefault="006015B5">
      <w:pPr>
        <w:pStyle w:val="CL"/>
      </w:pPr>
      <w:r>
        <w:t>———————</w:t>
      </w:r>
    </w:p>
    <w:p w:rsidR="00000000" w:rsidRDefault="006015B5">
      <w:pPr>
        <w:pStyle w:val="CL"/>
        <w:tabs>
          <w:tab w:val="clear" w:pos="5760"/>
          <w:tab w:val="right" w:pos="6481"/>
        </w:tabs>
        <w:spacing w:before="720"/>
      </w:pPr>
    </w:p>
    <w:sectPr w:rsidR="00000000">
      <w:headerReference w:type="default" r:id="rId11"/>
      <w:footerReference w:type="even" r:id="rId12"/>
      <w:footerReference w:type="default" r:id="rId13"/>
      <w:headerReference w:type="first" r:id="rId14"/>
      <w:footerReference w:type="first" r:id="rId15"/>
      <w:pgSz w:w="11909" w:h="16834" w:code="9"/>
      <w:pgMar w:top="1411" w:right="4565" w:bottom="4406" w:left="864" w:header="0" w:footer="4406"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6015B5">
      <w:r>
        <w:separator/>
      </w:r>
    </w:p>
  </w:endnote>
  <w:endnote w:type="continuationSeparator" w:id="1">
    <w:p w:rsidR="00000000" w:rsidRDefault="006015B5">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HREE802">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15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6015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15B5">
    <w:pPr>
      <w:pStyle w:val="Footer"/>
      <w:framePr w:wrap="around" w:vAnchor="text" w:hAnchor="margin" w:xAlign="center" w:y="1"/>
      <w:spacing w:before="120"/>
      <w:rPr>
        <w:rStyle w:val="PageNumber"/>
        <w:b w:val="0"/>
        <w:bCs/>
      </w:rPr>
    </w:pPr>
    <w:r>
      <w:rPr>
        <w:rStyle w:val="PageNumber"/>
        <w:b w:val="0"/>
        <w:bCs/>
        <w:sz w:val="22"/>
      </w:rPr>
      <w:fldChar w:fldCharType="begin"/>
    </w:r>
    <w:r>
      <w:rPr>
        <w:rStyle w:val="PageNumber"/>
        <w:b w:val="0"/>
        <w:bCs/>
        <w:sz w:val="22"/>
      </w:rPr>
      <w:instrText xml:space="preserve">PAGE  </w:instrText>
    </w:r>
    <w:r>
      <w:rPr>
        <w:rStyle w:val="PageNumber"/>
        <w:b w:val="0"/>
        <w:bCs/>
        <w:sz w:val="22"/>
      </w:rPr>
      <w:fldChar w:fldCharType="separate"/>
    </w:r>
    <w:r>
      <w:rPr>
        <w:rStyle w:val="PageNumber"/>
        <w:b w:val="0"/>
        <w:bCs/>
        <w:noProof/>
        <w:sz w:val="22"/>
      </w:rPr>
      <w:t>34</w:t>
    </w:r>
    <w:r>
      <w:rPr>
        <w:rStyle w:val="PageNumber"/>
        <w:b w:val="0"/>
        <w:bCs/>
        <w:sz w:val="22"/>
      </w:rPr>
      <w:fldChar w:fldCharType="end"/>
    </w:r>
  </w:p>
  <w:p w:rsidR="00000000" w:rsidRDefault="006015B5">
    <w:pPr>
      <w:pStyle w:val="Footer"/>
      <w:tabs>
        <w:tab w:val="clear" w:pos="4320"/>
        <w:tab w:val="clear" w:pos="8640"/>
        <w:tab w:val="left" w:pos="5998"/>
      </w:tabs>
      <w:spacing w:before="240"/>
      <w:rPr>
        <w:b w:val="0"/>
        <w:bCs/>
      </w:rPr>
    </w:pPr>
    <w:r>
      <w:rPr>
        <w:noProof/>
        <w:sz w:val="20"/>
      </w:rPr>
      <w:pict>
        <v:shapetype id="_x0000_t202" coordsize="21600,21600" o:spt="202" path="m,l,21600r21600,l21600,xe">
          <v:stroke joinstyle="miter"/>
          <v:path gradientshapeok="t" o:connecttype="rect"/>
        </v:shapetype>
        <v:shape id="_x0000_s2056" type="#_x0000_t202" style="position:absolute;left:0;text-align:left;margin-left:244.15pt;margin-top:-2.35pt;width:79.7pt;height:20.15pt;z-index:-251657728;mso-wrap-edited:f" wrapcoords="-112 0 -112 21600 21712 21600 21712 0 -112 0">
          <v:textbox style="mso-next-textbox:#_x0000_s2056" inset="0,0,0,0">
            <w:txbxContent>
              <w:p w:rsidR="00000000" w:rsidRDefault="006015B5">
                <w:pPr>
                  <w:pStyle w:val="Footer"/>
                  <w:spacing w:before="60"/>
                </w:pPr>
                <w:r>
                  <w:rPr>
                    <w:bCs/>
                  </w:rPr>
                  <w:t>DE–3251</w:t>
                </w:r>
              </w:p>
            </w:txbxContent>
          </v:textbox>
        </v:shape>
      </w:pict>
    </w:r>
    <w:r>
      <w:tab/>
    </w: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15B5">
    <w:pPr>
      <w:pStyle w:val="Footer"/>
      <w:tabs>
        <w:tab w:val="clear" w:pos="4320"/>
        <w:tab w:val="center" w:pos="28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6015B5">
      <w:r>
        <w:separator/>
      </w:r>
    </w:p>
  </w:footnote>
  <w:footnote w:type="continuationSeparator" w:id="1">
    <w:p w:rsidR="00000000" w:rsidRDefault="00601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15B5">
    <w:pPr>
      <w:pStyle w:val="Header"/>
    </w:pPr>
    <w:r>
      <w:rPr>
        <w:noProof/>
        <w:sz w:val="20"/>
      </w:rPr>
      <w:pict>
        <v:shapetype id="_x0000_t202" coordsize="21600,21600" o:spt="202" path="m,l,21600r21600,l21600,xe">
          <v:stroke joinstyle="miter"/>
          <v:path gradientshapeok="t" o:connecttype="rect"/>
        </v:shapetype>
        <v:shape id="_x0000_s2054" type="#_x0000_t202" style="position:absolute;margin-left:433.85pt;margin-top:19.8pt;width:27.5pt;height:10.95pt;z-index:251657728" filled="f" stroked="f">
          <v:textbox inset="0,0,0,0">
            <w:txbxContent>
              <w:p w:rsidR="00000000" w:rsidRDefault="006015B5">
                <w:pPr>
                  <w:jc w:val="center"/>
                </w:pPr>
                <w:r>
                  <w:rPr>
                    <w:sz w:val="16"/>
                  </w:rPr>
                  <w:t>Ws 15</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15B5">
    <w:pPr>
      <w:pStyle w:val="Header"/>
    </w:pPr>
    <w:r>
      <w:rPr>
        <w:noProof/>
        <w:sz w:val="20"/>
      </w:rPr>
      <w:pict>
        <v:shapetype id="_x0000_t202" coordsize="21600,21600" o:spt="202" path="m,l,21600r21600,l21600,xe">
          <v:stroke joinstyle="miter"/>
          <v:path gradientshapeok="t" o:connecttype="rect"/>
        </v:shapetype>
        <v:shape id="_x0000_s2053" type="#_x0000_t202" style="position:absolute;margin-left:434.5pt;margin-top:19.1pt;width:27.5pt;height:10.95pt;z-index:251656704" filled="f" stroked="f">
          <v:textbox inset="0,0,0,0">
            <w:txbxContent>
              <w:p w:rsidR="00000000" w:rsidRDefault="006015B5">
                <w:pPr>
                  <w:jc w:val="center"/>
                </w:pPr>
                <w:r>
                  <w:rPr>
                    <w:sz w:val="16"/>
                  </w:rPr>
                  <w:t>Ws 15</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71E"/>
    <w:multiLevelType w:val="singleLevel"/>
    <w:tmpl w:val="72300282"/>
    <w:lvl w:ilvl="0">
      <w:start w:val="1"/>
      <w:numFmt w:val="none"/>
      <w:lvlText w:val=""/>
      <w:legacy w:legacy="1" w:legacySpace="0" w:legacyIndent="0"/>
      <w:lvlJc w:val="center"/>
      <w:pPr>
        <w:ind w:left="0" w:firstLine="0"/>
      </w:pPr>
    </w:lvl>
  </w:abstractNum>
  <w:abstractNum w:abstractNumId="1">
    <w:nsid w:val="03CA1544"/>
    <w:multiLevelType w:val="singleLevel"/>
    <w:tmpl w:val="07B282AC"/>
    <w:lvl w:ilvl="0">
      <w:start w:val="1"/>
      <w:numFmt w:val="none"/>
      <w:lvlText w:val=""/>
      <w:legacy w:legacy="1" w:legacySpace="0" w:legacyIndent="0"/>
      <w:lvlJc w:val="center"/>
      <w:pPr>
        <w:ind w:left="0" w:firstLine="0"/>
      </w:pPr>
    </w:lvl>
  </w:abstractNum>
  <w:abstractNum w:abstractNumId="2">
    <w:nsid w:val="072F4378"/>
    <w:multiLevelType w:val="singleLevel"/>
    <w:tmpl w:val="17FEEC08"/>
    <w:lvl w:ilvl="0">
      <w:start w:val="1"/>
      <w:numFmt w:val="none"/>
      <w:lvlText w:val=""/>
      <w:legacy w:legacy="1" w:legacySpace="0" w:legacyIndent="0"/>
      <w:lvlJc w:val="center"/>
      <w:pPr>
        <w:ind w:left="0" w:firstLine="0"/>
      </w:pPr>
    </w:lvl>
  </w:abstractNum>
  <w:abstractNum w:abstractNumId="3">
    <w:nsid w:val="087C3DBB"/>
    <w:multiLevelType w:val="singleLevel"/>
    <w:tmpl w:val="F70E9B8E"/>
    <w:lvl w:ilvl="0">
      <w:start w:val="1"/>
      <w:numFmt w:val="none"/>
      <w:lvlText w:val=""/>
      <w:legacy w:legacy="1" w:legacySpace="0" w:legacyIndent="0"/>
      <w:lvlJc w:val="center"/>
      <w:pPr>
        <w:ind w:left="0" w:firstLine="0"/>
      </w:pPr>
    </w:lvl>
  </w:abstractNum>
  <w:abstractNum w:abstractNumId="4">
    <w:nsid w:val="09997163"/>
    <w:multiLevelType w:val="singleLevel"/>
    <w:tmpl w:val="40CE873A"/>
    <w:lvl w:ilvl="0">
      <w:start w:val="1"/>
      <w:numFmt w:val="none"/>
      <w:lvlText w:val=""/>
      <w:legacy w:legacy="1" w:legacySpace="0" w:legacyIndent="0"/>
      <w:lvlJc w:val="center"/>
      <w:pPr>
        <w:ind w:left="0" w:firstLine="0"/>
      </w:pPr>
    </w:lvl>
  </w:abstractNum>
  <w:abstractNum w:abstractNumId="5">
    <w:nsid w:val="0CDA3F43"/>
    <w:multiLevelType w:val="singleLevel"/>
    <w:tmpl w:val="375C54CC"/>
    <w:lvl w:ilvl="0">
      <w:start w:val="1"/>
      <w:numFmt w:val="none"/>
      <w:lvlText w:val=""/>
      <w:legacy w:legacy="1" w:legacySpace="0" w:legacyIndent="0"/>
      <w:lvlJc w:val="center"/>
      <w:pPr>
        <w:ind w:left="0" w:firstLine="0"/>
      </w:pPr>
    </w:lvl>
  </w:abstractNum>
  <w:abstractNum w:abstractNumId="6">
    <w:nsid w:val="0E423E2F"/>
    <w:multiLevelType w:val="singleLevel"/>
    <w:tmpl w:val="C37CE46A"/>
    <w:lvl w:ilvl="0">
      <w:start w:val="1"/>
      <w:numFmt w:val="none"/>
      <w:lvlText w:val=""/>
      <w:legacy w:legacy="1" w:legacySpace="0" w:legacyIndent="0"/>
      <w:lvlJc w:val="center"/>
      <w:pPr>
        <w:ind w:left="0" w:firstLine="0"/>
      </w:pPr>
    </w:lvl>
  </w:abstractNum>
  <w:abstractNum w:abstractNumId="7">
    <w:nsid w:val="12AF717E"/>
    <w:multiLevelType w:val="singleLevel"/>
    <w:tmpl w:val="A168C4E4"/>
    <w:lvl w:ilvl="0">
      <w:start w:val="1"/>
      <w:numFmt w:val="none"/>
      <w:lvlText w:val=""/>
      <w:legacy w:legacy="1" w:legacySpace="0" w:legacyIndent="0"/>
      <w:lvlJc w:val="center"/>
      <w:pPr>
        <w:ind w:left="0" w:firstLine="0"/>
      </w:pPr>
    </w:lvl>
  </w:abstractNum>
  <w:abstractNum w:abstractNumId="8">
    <w:nsid w:val="16CE1E1B"/>
    <w:multiLevelType w:val="singleLevel"/>
    <w:tmpl w:val="6F126630"/>
    <w:lvl w:ilvl="0">
      <w:start w:val="1"/>
      <w:numFmt w:val="none"/>
      <w:lvlText w:val=""/>
      <w:legacy w:legacy="1" w:legacySpace="0" w:legacyIndent="0"/>
      <w:lvlJc w:val="center"/>
      <w:pPr>
        <w:ind w:left="0" w:firstLine="0"/>
      </w:pPr>
    </w:lvl>
  </w:abstractNum>
  <w:abstractNum w:abstractNumId="9">
    <w:nsid w:val="1A293ECB"/>
    <w:multiLevelType w:val="singleLevel"/>
    <w:tmpl w:val="5B7403E4"/>
    <w:lvl w:ilvl="0">
      <w:start w:val="1"/>
      <w:numFmt w:val="none"/>
      <w:lvlText w:val=""/>
      <w:legacy w:legacy="1" w:legacySpace="0" w:legacyIndent="0"/>
      <w:lvlJc w:val="center"/>
      <w:pPr>
        <w:ind w:left="0" w:firstLine="0"/>
      </w:pPr>
    </w:lvl>
  </w:abstractNum>
  <w:abstractNum w:abstractNumId="10">
    <w:nsid w:val="1AAA0F48"/>
    <w:multiLevelType w:val="singleLevel"/>
    <w:tmpl w:val="F0323088"/>
    <w:lvl w:ilvl="0">
      <w:start w:val="1"/>
      <w:numFmt w:val="none"/>
      <w:lvlText w:val=""/>
      <w:legacy w:legacy="1" w:legacySpace="0" w:legacyIndent="0"/>
      <w:lvlJc w:val="center"/>
      <w:pPr>
        <w:ind w:left="0" w:firstLine="0"/>
      </w:pPr>
    </w:lvl>
  </w:abstractNum>
  <w:abstractNum w:abstractNumId="11">
    <w:nsid w:val="1B96756D"/>
    <w:multiLevelType w:val="singleLevel"/>
    <w:tmpl w:val="6824CC7A"/>
    <w:lvl w:ilvl="0">
      <w:start w:val="1"/>
      <w:numFmt w:val="none"/>
      <w:lvlText w:val=""/>
      <w:legacy w:legacy="1" w:legacySpace="0" w:legacyIndent="0"/>
      <w:lvlJc w:val="center"/>
      <w:pPr>
        <w:ind w:left="0" w:firstLine="0"/>
      </w:pPr>
    </w:lvl>
  </w:abstractNum>
  <w:abstractNum w:abstractNumId="12">
    <w:nsid w:val="215A2923"/>
    <w:multiLevelType w:val="hybridMultilevel"/>
    <w:tmpl w:val="6C2A265C"/>
    <w:lvl w:ilvl="0" w:tplc="B8E25EE2">
      <w:start w:val="1"/>
      <w:numFmt w:val="decimal"/>
      <w:pStyle w:val="para"/>
      <w:lvlText w:val="%1."/>
      <w:lvlJc w:val="left"/>
      <w:pPr>
        <w:tabs>
          <w:tab w:val="num" w:pos="360"/>
        </w:tabs>
        <w:ind w:left="0" w:firstLine="0"/>
      </w:pPr>
      <w:rPr>
        <w:rFonts w:ascii="Century Schoolbook" w:hAnsi="Century Schoolbook"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9F975FE"/>
    <w:multiLevelType w:val="singleLevel"/>
    <w:tmpl w:val="CEA420C0"/>
    <w:lvl w:ilvl="0">
      <w:start w:val="1"/>
      <w:numFmt w:val="none"/>
      <w:lvlText w:val=""/>
      <w:legacy w:legacy="1" w:legacySpace="0" w:legacyIndent="0"/>
      <w:lvlJc w:val="center"/>
      <w:pPr>
        <w:ind w:left="0" w:firstLine="0"/>
      </w:pPr>
    </w:lvl>
  </w:abstractNum>
  <w:abstractNum w:abstractNumId="14">
    <w:nsid w:val="2AC32515"/>
    <w:multiLevelType w:val="singleLevel"/>
    <w:tmpl w:val="7C0E8DEE"/>
    <w:lvl w:ilvl="0">
      <w:start w:val="1"/>
      <w:numFmt w:val="none"/>
      <w:lvlText w:val=""/>
      <w:legacy w:legacy="1" w:legacySpace="0" w:legacyIndent="0"/>
      <w:lvlJc w:val="center"/>
      <w:pPr>
        <w:ind w:left="0" w:firstLine="0"/>
      </w:pPr>
    </w:lvl>
  </w:abstractNum>
  <w:abstractNum w:abstractNumId="15">
    <w:nsid w:val="2F48116A"/>
    <w:multiLevelType w:val="singleLevel"/>
    <w:tmpl w:val="674439E4"/>
    <w:lvl w:ilvl="0">
      <w:start w:val="1"/>
      <w:numFmt w:val="none"/>
      <w:lvlText w:val=""/>
      <w:legacy w:legacy="1" w:legacySpace="0" w:legacyIndent="0"/>
      <w:lvlJc w:val="center"/>
      <w:pPr>
        <w:ind w:left="0" w:firstLine="0"/>
      </w:pPr>
    </w:lvl>
  </w:abstractNum>
  <w:abstractNum w:abstractNumId="16">
    <w:nsid w:val="3BC658D9"/>
    <w:multiLevelType w:val="singleLevel"/>
    <w:tmpl w:val="651E9A0C"/>
    <w:lvl w:ilvl="0">
      <w:start w:val="1"/>
      <w:numFmt w:val="none"/>
      <w:lvlText w:val=""/>
      <w:legacy w:legacy="1" w:legacySpace="0" w:legacyIndent="0"/>
      <w:lvlJc w:val="center"/>
      <w:pPr>
        <w:ind w:left="0" w:firstLine="0"/>
      </w:pPr>
    </w:lvl>
  </w:abstractNum>
  <w:abstractNum w:abstractNumId="17">
    <w:nsid w:val="3DF058A1"/>
    <w:multiLevelType w:val="singleLevel"/>
    <w:tmpl w:val="E06AFE70"/>
    <w:lvl w:ilvl="0">
      <w:start w:val="1"/>
      <w:numFmt w:val="none"/>
      <w:lvlText w:val=""/>
      <w:legacy w:legacy="1" w:legacySpace="0" w:legacyIndent="0"/>
      <w:lvlJc w:val="center"/>
      <w:pPr>
        <w:ind w:left="0" w:firstLine="0"/>
      </w:pPr>
    </w:lvl>
  </w:abstractNum>
  <w:abstractNum w:abstractNumId="18">
    <w:nsid w:val="3F5026D8"/>
    <w:multiLevelType w:val="singleLevel"/>
    <w:tmpl w:val="BA249A24"/>
    <w:lvl w:ilvl="0">
      <w:start w:val="1"/>
      <w:numFmt w:val="none"/>
      <w:lvlText w:val=""/>
      <w:legacy w:legacy="1" w:legacySpace="0" w:legacyIndent="0"/>
      <w:lvlJc w:val="center"/>
      <w:pPr>
        <w:ind w:left="0" w:firstLine="0"/>
      </w:pPr>
    </w:lvl>
  </w:abstractNum>
  <w:abstractNum w:abstractNumId="19">
    <w:nsid w:val="41BD218C"/>
    <w:multiLevelType w:val="hybridMultilevel"/>
    <w:tmpl w:val="F4C00F6C"/>
    <w:lvl w:ilvl="0">
      <w:start w:val="1"/>
      <w:numFmt w:val="decimal"/>
      <w:pStyle w:val="tpara"/>
      <w:lvlText w:val="%1."/>
      <w:lvlJc w:val="left"/>
      <w:pPr>
        <w:tabs>
          <w:tab w:val="num" w:pos="360"/>
        </w:tabs>
        <w:ind w:left="0" w:firstLine="0"/>
      </w:pPr>
      <w:rPr>
        <w:rFonts w:ascii="Century Schoolbook" w:hAnsi="Century Schoolbook"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58C57EF"/>
    <w:multiLevelType w:val="singleLevel"/>
    <w:tmpl w:val="D22C9EA4"/>
    <w:lvl w:ilvl="0">
      <w:start w:val="1"/>
      <w:numFmt w:val="none"/>
      <w:lvlText w:val=""/>
      <w:legacy w:legacy="1" w:legacySpace="0" w:legacyIndent="0"/>
      <w:lvlJc w:val="left"/>
      <w:rPr>
        <w:rFonts w:ascii="Helvetica" w:hAnsi="Helvetica" w:hint="default"/>
        <w:b w:val="0"/>
        <w:i w:val="0"/>
        <w:sz w:val="20"/>
      </w:rPr>
    </w:lvl>
  </w:abstractNum>
  <w:abstractNum w:abstractNumId="21">
    <w:nsid w:val="475E26FC"/>
    <w:multiLevelType w:val="singleLevel"/>
    <w:tmpl w:val="9976C406"/>
    <w:lvl w:ilvl="0">
      <w:start w:val="1"/>
      <w:numFmt w:val="none"/>
      <w:lvlText w:val=""/>
      <w:legacy w:legacy="1" w:legacySpace="0" w:legacyIndent="0"/>
      <w:lvlJc w:val="center"/>
      <w:pPr>
        <w:ind w:left="0" w:firstLine="0"/>
      </w:pPr>
    </w:lvl>
  </w:abstractNum>
  <w:abstractNum w:abstractNumId="22">
    <w:nsid w:val="4A707FB9"/>
    <w:multiLevelType w:val="singleLevel"/>
    <w:tmpl w:val="54441CA0"/>
    <w:lvl w:ilvl="0">
      <w:start w:val="1"/>
      <w:numFmt w:val="none"/>
      <w:lvlText w:val=""/>
      <w:legacy w:legacy="1" w:legacySpace="0" w:legacyIndent="0"/>
      <w:lvlJc w:val="center"/>
      <w:pPr>
        <w:ind w:left="0" w:firstLine="0"/>
      </w:pPr>
    </w:lvl>
  </w:abstractNum>
  <w:abstractNum w:abstractNumId="23">
    <w:nsid w:val="4ADA4E34"/>
    <w:multiLevelType w:val="singleLevel"/>
    <w:tmpl w:val="BBECD36E"/>
    <w:lvl w:ilvl="0">
      <w:start w:val="1"/>
      <w:numFmt w:val="none"/>
      <w:lvlText w:val=""/>
      <w:legacy w:legacy="1" w:legacySpace="0" w:legacyIndent="0"/>
      <w:lvlJc w:val="center"/>
      <w:pPr>
        <w:ind w:left="0" w:firstLine="0"/>
      </w:pPr>
    </w:lvl>
  </w:abstractNum>
  <w:abstractNum w:abstractNumId="24">
    <w:nsid w:val="4B0F452A"/>
    <w:multiLevelType w:val="singleLevel"/>
    <w:tmpl w:val="46B03A32"/>
    <w:lvl w:ilvl="0">
      <w:start w:val="1"/>
      <w:numFmt w:val="none"/>
      <w:lvlText w:val=""/>
      <w:legacy w:legacy="1" w:legacySpace="0" w:legacyIndent="0"/>
      <w:lvlJc w:val="center"/>
      <w:pPr>
        <w:ind w:left="0" w:firstLine="0"/>
      </w:pPr>
    </w:lvl>
  </w:abstractNum>
  <w:abstractNum w:abstractNumId="25">
    <w:nsid w:val="4D7847E9"/>
    <w:multiLevelType w:val="singleLevel"/>
    <w:tmpl w:val="D4E83F02"/>
    <w:lvl w:ilvl="0">
      <w:start w:val="1"/>
      <w:numFmt w:val="none"/>
      <w:lvlText w:val=""/>
      <w:legacy w:legacy="1" w:legacySpace="0" w:legacyIndent="0"/>
      <w:lvlJc w:val="center"/>
      <w:pPr>
        <w:ind w:left="0" w:firstLine="0"/>
      </w:pPr>
    </w:lvl>
  </w:abstractNum>
  <w:abstractNum w:abstractNumId="26">
    <w:nsid w:val="4D9B0249"/>
    <w:multiLevelType w:val="singleLevel"/>
    <w:tmpl w:val="8F065B96"/>
    <w:lvl w:ilvl="0">
      <w:start w:val="1"/>
      <w:numFmt w:val="none"/>
      <w:lvlText w:val=""/>
      <w:legacy w:legacy="1" w:legacySpace="0" w:legacyIndent="0"/>
      <w:lvlJc w:val="center"/>
      <w:pPr>
        <w:ind w:left="0" w:firstLine="0"/>
      </w:pPr>
    </w:lvl>
  </w:abstractNum>
  <w:abstractNum w:abstractNumId="27">
    <w:nsid w:val="4EE85CFE"/>
    <w:multiLevelType w:val="singleLevel"/>
    <w:tmpl w:val="85F0D41C"/>
    <w:lvl w:ilvl="0">
      <w:start w:val="1"/>
      <w:numFmt w:val="none"/>
      <w:lvlText w:val=""/>
      <w:legacy w:legacy="1" w:legacySpace="0" w:legacyIndent="0"/>
      <w:lvlJc w:val="center"/>
      <w:pPr>
        <w:ind w:left="0" w:firstLine="0"/>
      </w:pPr>
    </w:lvl>
  </w:abstractNum>
  <w:abstractNum w:abstractNumId="28">
    <w:nsid w:val="53FC239F"/>
    <w:multiLevelType w:val="singleLevel"/>
    <w:tmpl w:val="8746F9AC"/>
    <w:lvl w:ilvl="0">
      <w:start w:val="1"/>
      <w:numFmt w:val="none"/>
      <w:lvlText w:val=""/>
      <w:legacy w:legacy="1" w:legacySpace="0" w:legacyIndent="0"/>
      <w:lvlJc w:val="center"/>
      <w:pPr>
        <w:ind w:left="0" w:firstLine="0"/>
      </w:pPr>
    </w:lvl>
  </w:abstractNum>
  <w:abstractNum w:abstractNumId="29">
    <w:nsid w:val="560849FE"/>
    <w:multiLevelType w:val="singleLevel"/>
    <w:tmpl w:val="D92E3C20"/>
    <w:lvl w:ilvl="0">
      <w:start w:val="1"/>
      <w:numFmt w:val="none"/>
      <w:lvlText w:val=""/>
      <w:legacy w:legacy="1" w:legacySpace="0" w:legacyIndent="0"/>
      <w:lvlJc w:val="center"/>
      <w:pPr>
        <w:ind w:left="0" w:firstLine="0"/>
      </w:pPr>
    </w:lvl>
  </w:abstractNum>
  <w:abstractNum w:abstractNumId="30">
    <w:nsid w:val="58C25535"/>
    <w:multiLevelType w:val="singleLevel"/>
    <w:tmpl w:val="443660B8"/>
    <w:lvl w:ilvl="0">
      <w:start w:val="1"/>
      <w:numFmt w:val="none"/>
      <w:lvlText w:val=""/>
      <w:legacy w:legacy="1" w:legacySpace="0" w:legacyIndent="0"/>
      <w:lvlJc w:val="center"/>
      <w:pPr>
        <w:ind w:left="0" w:firstLine="0"/>
      </w:pPr>
    </w:lvl>
  </w:abstractNum>
  <w:abstractNum w:abstractNumId="31">
    <w:nsid w:val="5AD56BCE"/>
    <w:multiLevelType w:val="singleLevel"/>
    <w:tmpl w:val="34F040FE"/>
    <w:lvl w:ilvl="0">
      <w:start w:val="1"/>
      <w:numFmt w:val="none"/>
      <w:lvlText w:val=""/>
      <w:legacy w:legacy="1" w:legacySpace="0" w:legacyIndent="0"/>
      <w:lvlJc w:val="center"/>
      <w:pPr>
        <w:ind w:left="0" w:firstLine="0"/>
      </w:pPr>
    </w:lvl>
  </w:abstractNum>
  <w:abstractNum w:abstractNumId="32">
    <w:nsid w:val="5BC56428"/>
    <w:multiLevelType w:val="singleLevel"/>
    <w:tmpl w:val="5AB6831C"/>
    <w:lvl w:ilvl="0">
      <w:start w:val="1"/>
      <w:numFmt w:val="none"/>
      <w:lvlText w:val=""/>
      <w:legacy w:legacy="1" w:legacySpace="0" w:legacyIndent="0"/>
      <w:lvlJc w:val="center"/>
      <w:pPr>
        <w:ind w:left="0" w:firstLine="0"/>
      </w:pPr>
    </w:lvl>
  </w:abstractNum>
  <w:abstractNum w:abstractNumId="33">
    <w:nsid w:val="5D3E689D"/>
    <w:multiLevelType w:val="singleLevel"/>
    <w:tmpl w:val="3322F33A"/>
    <w:lvl w:ilvl="0">
      <w:start w:val="1"/>
      <w:numFmt w:val="none"/>
      <w:lvlText w:val=""/>
      <w:legacy w:legacy="1" w:legacySpace="0" w:legacyIndent="0"/>
      <w:lvlJc w:val="center"/>
      <w:pPr>
        <w:ind w:left="0" w:firstLine="0"/>
      </w:pPr>
    </w:lvl>
  </w:abstractNum>
  <w:abstractNum w:abstractNumId="34">
    <w:nsid w:val="5DDA3BC6"/>
    <w:multiLevelType w:val="singleLevel"/>
    <w:tmpl w:val="9A4A87DC"/>
    <w:lvl w:ilvl="0">
      <w:start w:val="1"/>
      <w:numFmt w:val="none"/>
      <w:lvlText w:val=""/>
      <w:legacy w:legacy="1" w:legacySpace="0" w:legacyIndent="0"/>
      <w:lvlJc w:val="center"/>
      <w:pPr>
        <w:ind w:left="0" w:firstLine="0"/>
      </w:pPr>
    </w:lvl>
  </w:abstractNum>
  <w:abstractNum w:abstractNumId="35">
    <w:nsid w:val="61316C5B"/>
    <w:multiLevelType w:val="singleLevel"/>
    <w:tmpl w:val="39C82578"/>
    <w:lvl w:ilvl="0">
      <w:start w:val="1"/>
      <w:numFmt w:val="none"/>
      <w:lvlText w:val=""/>
      <w:legacy w:legacy="1" w:legacySpace="0" w:legacyIndent="0"/>
      <w:lvlJc w:val="center"/>
      <w:pPr>
        <w:ind w:left="0" w:firstLine="0"/>
      </w:pPr>
    </w:lvl>
  </w:abstractNum>
  <w:abstractNum w:abstractNumId="36">
    <w:nsid w:val="66867C25"/>
    <w:multiLevelType w:val="singleLevel"/>
    <w:tmpl w:val="ED349460"/>
    <w:lvl w:ilvl="0">
      <w:start w:val="1"/>
      <w:numFmt w:val="none"/>
      <w:lvlText w:val=""/>
      <w:legacy w:legacy="1" w:legacySpace="0" w:legacyIndent="0"/>
      <w:lvlJc w:val="center"/>
      <w:pPr>
        <w:ind w:left="0" w:firstLine="0"/>
      </w:pPr>
    </w:lvl>
  </w:abstractNum>
  <w:abstractNum w:abstractNumId="37">
    <w:nsid w:val="67CA01B2"/>
    <w:multiLevelType w:val="singleLevel"/>
    <w:tmpl w:val="60BEAEC4"/>
    <w:lvl w:ilvl="0">
      <w:start w:val="1"/>
      <w:numFmt w:val="none"/>
      <w:lvlText w:val=""/>
      <w:legacy w:legacy="1" w:legacySpace="0" w:legacyIndent="0"/>
      <w:lvlJc w:val="center"/>
      <w:pPr>
        <w:ind w:left="0" w:firstLine="0"/>
      </w:pPr>
    </w:lvl>
  </w:abstractNum>
  <w:abstractNum w:abstractNumId="38">
    <w:nsid w:val="6F8B706C"/>
    <w:multiLevelType w:val="hybridMultilevel"/>
    <w:tmpl w:val="4BC052DC"/>
    <w:lvl w:ilvl="0">
      <w:start w:val="1"/>
      <w:numFmt w:val="none"/>
      <w:pStyle w:val="tapara"/>
      <w:lvlText w:val=""/>
      <w:lvlJc w:val="left"/>
      <w:pPr>
        <w:tabs>
          <w:tab w:val="num" w:pos="360"/>
        </w:tabs>
        <w:ind w:left="0" w:firstLine="0"/>
      </w:pPr>
      <w:rPr>
        <w:rFonts w:ascii="Century Schoolbook" w:hAnsi="Century Schoolbook"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FC36475"/>
    <w:multiLevelType w:val="singleLevel"/>
    <w:tmpl w:val="6316A682"/>
    <w:lvl w:ilvl="0">
      <w:start w:val="1"/>
      <w:numFmt w:val="none"/>
      <w:lvlText w:val=""/>
      <w:legacy w:legacy="1" w:legacySpace="0" w:legacyIndent="0"/>
      <w:lvlJc w:val="center"/>
      <w:pPr>
        <w:ind w:left="0" w:firstLine="0"/>
      </w:pPr>
    </w:lvl>
  </w:abstractNum>
  <w:abstractNum w:abstractNumId="40">
    <w:nsid w:val="733C042D"/>
    <w:multiLevelType w:val="hybridMultilevel"/>
    <w:tmpl w:val="EA682E78"/>
    <w:lvl w:ilvl="0">
      <w:start w:val="1"/>
      <w:numFmt w:val="none"/>
      <w:pStyle w:val="apara"/>
      <w:lvlText w:val=""/>
      <w:lvlJc w:val="left"/>
      <w:pPr>
        <w:tabs>
          <w:tab w:val="num" w:pos="936"/>
        </w:tabs>
        <w:ind w:left="0" w:firstLine="576"/>
      </w:pPr>
      <w:rPr>
        <w:rFonts w:hint="default"/>
      </w:rPr>
    </w:lvl>
    <w:lvl w:ilvl="1">
      <w:start w:val="1"/>
      <w:numFmt w:val="lowerLetter"/>
      <w:pStyle w:val="apara"/>
      <w:lvlText w:val="(%2)"/>
      <w:lvlJc w:val="left"/>
      <w:pPr>
        <w:tabs>
          <w:tab w:val="num" w:pos="1515"/>
        </w:tabs>
        <w:ind w:left="1515" w:hanging="435"/>
      </w:pPr>
      <w:rPr>
        <w:rFonts w:hint="default"/>
      </w:rPr>
    </w:lvl>
    <w:lvl w:ilvl="2">
      <w:start w:val="2"/>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0"/>
  </w:num>
  <w:num w:numId="2">
    <w:abstractNumId w:val="19"/>
  </w:num>
  <w:num w:numId="3">
    <w:abstractNumId w:val="12"/>
  </w:num>
  <w:num w:numId="4">
    <w:abstractNumId w:val="38"/>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20"/>
  </w:num>
  <w:num w:numId="9">
    <w:abstractNumId w:val="12"/>
    <w:lvlOverride w:ilvl="0">
      <w:startOverride w:val="1"/>
    </w:lvlOverride>
  </w:num>
  <w:num w:numId="10">
    <w:abstractNumId w:val="17"/>
  </w:num>
  <w:num w:numId="11">
    <w:abstractNumId w:val="22"/>
  </w:num>
  <w:num w:numId="12">
    <w:abstractNumId w:val="24"/>
  </w:num>
  <w:num w:numId="13">
    <w:abstractNumId w:val="6"/>
  </w:num>
  <w:num w:numId="14">
    <w:abstractNumId w:val="15"/>
  </w:num>
  <w:num w:numId="15">
    <w:abstractNumId w:val="10"/>
  </w:num>
  <w:num w:numId="16">
    <w:abstractNumId w:val="13"/>
  </w:num>
  <w:num w:numId="17">
    <w:abstractNumId w:val="35"/>
  </w:num>
  <w:num w:numId="18">
    <w:abstractNumId w:val="31"/>
  </w:num>
  <w:num w:numId="19">
    <w:abstractNumId w:val="33"/>
  </w:num>
  <w:num w:numId="20">
    <w:abstractNumId w:val="34"/>
  </w:num>
  <w:num w:numId="21">
    <w:abstractNumId w:val="28"/>
  </w:num>
  <w:num w:numId="22">
    <w:abstractNumId w:val="39"/>
  </w:num>
  <w:num w:numId="23">
    <w:abstractNumId w:val="9"/>
  </w:num>
  <w:num w:numId="24">
    <w:abstractNumId w:val="23"/>
  </w:num>
  <w:num w:numId="25">
    <w:abstractNumId w:val="32"/>
  </w:num>
  <w:num w:numId="26">
    <w:abstractNumId w:val="11"/>
  </w:num>
  <w:num w:numId="27">
    <w:abstractNumId w:val="3"/>
  </w:num>
  <w:num w:numId="28">
    <w:abstractNumId w:val="4"/>
  </w:num>
  <w:num w:numId="29">
    <w:abstractNumId w:val="14"/>
  </w:num>
  <w:num w:numId="30">
    <w:abstractNumId w:val="16"/>
  </w:num>
  <w:num w:numId="31">
    <w:abstractNumId w:val="8"/>
  </w:num>
  <w:num w:numId="32">
    <w:abstractNumId w:val="30"/>
  </w:num>
  <w:num w:numId="33">
    <w:abstractNumId w:val="2"/>
  </w:num>
  <w:num w:numId="34">
    <w:abstractNumId w:val="27"/>
  </w:num>
  <w:num w:numId="35">
    <w:abstractNumId w:val="36"/>
  </w:num>
  <w:num w:numId="36">
    <w:abstractNumId w:val="29"/>
  </w:num>
  <w:num w:numId="37">
    <w:abstractNumId w:val="5"/>
  </w:num>
  <w:num w:numId="38">
    <w:abstractNumId w:val="21"/>
  </w:num>
  <w:num w:numId="39">
    <w:abstractNumId w:val="37"/>
  </w:num>
  <w:num w:numId="40">
    <w:abstractNumId w:val="0"/>
  </w:num>
  <w:num w:numId="41">
    <w:abstractNumId w:val="18"/>
  </w:num>
  <w:num w:numId="42">
    <w:abstractNumId w:val="1"/>
  </w:num>
  <w:num w:numId="43">
    <w:abstractNumId w:val="25"/>
  </w:num>
  <w:num w:numId="44">
    <w:abstractNumId w:val="26"/>
  </w:num>
  <w:num w:numId="45">
    <w:abstractNumId w:val="7"/>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12"/>
    <w:lvlOverride w:ilvl="0">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attachedTemplate r:id="rId1"/>
  <w:doNotTrackMoves/>
  <w:defaultTabStop w:val="720"/>
  <w:drawingGridHorizontalSpacing w:val="11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15B5"/>
    <w:rsid w:val="006015B5"/>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Schoolbook" w:hAnsi="Century Schoolbook"/>
      <w:sz w:val="22"/>
      <w:szCs w:val="24"/>
      <w:lang w:val="en-US" w:eastAsia="en-US"/>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color w:val="000000"/>
      <w:sz w:val="36"/>
      <w:szCs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1">
    <w:name w:val="lt1"/>
    <w:basedOn w:val="Normal"/>
    <w:pPr>
      <w:spacing w:before="100" w:beforeAutospacing="1" w:after="100" w:afterAutospacing="1"/>
    </w:pPr>
    <w:rPr>
      <w:rFonts w:ascii="Arial Unicode MS" w:eastAsia="Arial Unicode MS" w:hAnsi="Arial Unicode MS" w:cs="Arial Unicode MS"/>
      <w:color w:val="000000"/>
    </w:rPr>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7200"/>
        <w:tab w:val="right" w:pos="8640"/>
      </w:tabs>
      <w:jc w:val="center"/>
    </w:pPr>
    <w:rPr>
      <w:b/>
      <w:sz w:val="24"/>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pPr>
      <w:spacing w:before="240"/>
    </w:pPr>
  </w:style>
  <w:style w:type="paragraph" w:customStyle="1" w:styleId="CL">
    <w:name w:val="CL"/>
    <w:basedOn w:val="Normal"/>
    <w:pPr>
      <w:tabs>
        <w:tab w:val="right" w:pos="5760"/>
      </w:tabs>
      <w:spacing w:before="120"/>
      <w:jc w:val="center"/>
    </w:pPr>
  </w:style>
  <w:style w:type="paragraph" w:customStyle="1" w:styleId="time">
    <w:name w:val="time"/>
    <w:basedOn w:val="CL"/>
    <w:next w:val="CL"/>
    <w:pPr>
      <w:tabs>
        <w:tab w:val="clear" w:pos="5760"/>
        <w:tab w:val="right" w:pos="6480"/>
      </w:tabs>
      <w:jc w:val="left"/>
    </w:pPr>
  </w:style>
  <w:style w:type="paragraph" w:customStyle="1" w:styleId="para">
    <w:name w:val="para"/>
    <w:basedOn w:val="time"/>
    <w:pPr>
      <w:numPr>
        <w:numId w:val="3"/>
      </w:numPr>
      <w:tabs>
        <w:tab w:val="clear" w:pos="360"/>
        <w:tab w:val="left" w:pos="567"/>
        <w:tab w:val="left" w:pos="1134"/>
        <w:tab w:val="left" w:pos="1699"/>
        <w:tab w:val="left" w:pos="2268"/>
        <w:tab w:val="left" w:pos="3119"/>
        <w:tab w:val="left" w:pos="3686"/>
      </w:tabs>
      <w:spacing w:before="240"/>
      <w:jc w:val="both"/>
    </w:pPr>
  </w:style>
  <w:style w:type="paragraph" w:customStyle="1" w:styleId="apara">
    <w:name w:val="a_para"/>
    <w:basedOn w:val="para"/>
    <w:pPr>
      <w:numPr>
        <w:numId w:val="1"/>
      </w:numPr>
      <w:tabs>
        <w:tab w:val="clear" w:pos="936"/>
      </w:tabs>
      <w:spacing w:before="120"/>
      <w:ind w:firstLine="0"/>
    </w:pPr>
  </w:style>
  <w:style w:type="paragraph" w:customStyle="1" w:styleId="head">
    <w:name w:val="head"/>
    <w:basedOn w:val="para"/>
    <w:next w:val="CL"/>
    <w:pPr>
      <w:numPr>
        <w:numId w:val="0"/>
      </w:numPr>
      <w:pBdr>
        <w:bottom w:val="single" w:sz="12" w:space="10" w:color="auto"/>
      </w:pBdr>
      <w:tabs>
        <w:tab w:val="clear" w:pos="567"/>
        <w:tab w:val="clear" w:pos="1134"/>
        <w:tab w:val="clear" w:pos="1699"/>
        <w:tab w:val="clear" w:pos="2268"/>
        <w:tab w:val="center" w:pos="3600"/>
      </w:tabs>
      <w:spacing w:before="0" w:after="360"/>
      <w:jc w:val="left"/>
    </w:pPr>
    <w:rPr>
      <w:b/>
      <w:sz w:val="28"/>
    </w:rPr>
  </w:style>
  <w:style w:type="paragraph" w:customStyle="1" w:styleId="tpara">
    <w:name w:val="t_para"/>
    <w:basedOn w:val="para"/>
    <w:pPr>
      <w:numPr>
        <w:numId w:val="2"/>
      </w:numPr>
      <w:tabs>
        <w:tab w:val="clear" w:pos="360"/>
        <w:tab w:val="clear" w:pos="1134"/>
        <w:tab w:val="left" w:pos="1138"/>
        <w:tab w:val="left" w:pos="3067"/>
        <w:tab w:val="left" w:pos="3600"/>
      </w:tabs>
    </w:pPr>
    <w:rPr>
      <w:rFonts w:ascii="SHREE802" w:hAnsi="SHREE802"/>
      <w:sz w:val="24"/>
    </w:rPr>
  </w:style>
  <w:style w:type="paragraph" w:customStyle="1" w:styleId="tapara">
    <w:name w:val="ta_para"/>
    <w:basedOn w:val="apara"/>
    <w:pPr>
      <w:numPr>
        <w:numId w:val="4"/>
      </w:numPr>
      <w:tabs>
        <w:tab w:val="clear" w:pos="360"/>
      </w:tabs>
    </w:pPr>
    <w:rPr>
      <w:rFonts w:ascii="SHREE802" w:hAnsi="SHREE802"/>
      <w:sz w:val="24"/>
    </w:rPr>
  </w:style>
  <w:style w:type="paragraph" w:customStyle="1" w:styleId="cl0">
    <w:name w:val="cl"/>
    <w:pPr>
      <w:suppressAutoHyphens/>
      <w:overflowPunct w:val="0"/>
      <w:autoSpaceDE w:val="0"/>
      <w:autoSpaceDN w:val="0"/>
      <w:adjustRightInd w:val="0"/>
      <w:spacing w:before="120"/>
      <w:jc w:val="center"/>
      <w:textAlignment w:val="baseline"/>
    </w:pPr>
    <w:rPr>
      <w:rFonts w:ascii="Century Schoolbook" w:hAnsi="Century Schoolbook"/>
      <w:sz w:val="22"/>
      <w:lang w:val="en-GB" w:eastAsia="en-US"/>
    </w:rPr>
  </w:style>
  <w:style w:type="paragraph" w:customStyle="1" w:styleId="t">
    <w:name w:val="t"/>
    <w:basedOn w:val="Normal"/>
    <w:pPr>
      <w:spacing w:before="100" w:beforeAutospacing="1" w:after="100" w:afterAutospacing="1"/>
    </w:pPr>
    <w:rPr>
      <w:rFonts w:ascii="Arial Unicode MS" w:eastAsia="Arial Unicode MS" w:hAnsi="Arial Unicode MS" w:cs="Arial Unicode MS"/>
      <w:color w:val="000000"/>
    </w:rPr>
  </w:style>
  <w:style w:type="paragraph" w:customStyle="1" w:styleId="apara0">
    <w:name w:val="apara"/>
    <w:basedOn w:val="para"/>
    <w:next w:val="para"/>
    <w:pPr>
      <w:numPr>
        <w:numId w:val="0"/>
      </w:numPr>
      <w:tabs>
        <w:tab w:val="clear" w:pos="567"/>
        <w:tab w:val="clear" w:pos="1134"/>
        <w:tab w:val="clear" w:pos="2268"/>
        <w:tab w:val="clear" w:pos="3119"/>
        <w:tab w:val="clear" w:pos="3686"/>
        <w:tab w:val="left" w:pos="578"/>
        <w:tab w:val="left" w:pos="1138"/>
        <w:tab w:val="left" w:pos="2275"/>
        <w:tab w:val="left" w:pos="3402"/>
        <w:tab w:val="left" w:pos="3969"/>
      </w:tabs>
      <w:spacing w:before="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kserver\Application%20Data\Microsoft\Templates\qu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quest.dot</Template>
  <TotalTime>1</TotalTime>
  <Pages>34</Pages>
  <Words>4511</Words>
  <Characters>22134</Characters>
  <Application>Microsoft Office Word</Application>
  <DocSecurity>0</DocSecurity>
  <Lines>184</Lines>
  <Paragraphs>53</Paragraphs>
  <ScaleCrop>false</ScaleCrop>
  <HeadingPairs>
    <vt:vector size="2" baseType="variant">
      <vt:variant>
        <vt:lpstr>Title</vt:lpstr>
      </vt:variant>
      <vt:variant>
        <vt:i4>1</vt:i4>
      </vt:variant>
    </vt:vector>
  </HeadingPairs>
  <TitlesOfParts>
    <vt:vector size="1" baseType="lpstr">
      <vt:lpstr>ldsf ;lk; dfssdfsdf ldfljd kljkdfjsdfsdfsdf</vt:lpstr>
    </vt:vector>
  </TitlesOfParts>
  <Company>A.P</Company>
  <LinksUpToDate>false</LinksUpToDate>
  <CharactersWithSpaces>26592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ldsf ;lk; dfssdfsdf ldfljd kljkdfjsdfsdfsdf</dc:title>
  <dc:subject/>
  <dc:creator>wkserver</dc:creator>
  <cp:keywords/>
  <dc:description/>
  <cp:lastModifiedBy>admin-pc</cp:lastModifiedBy>
  <cp:revision>2</cp:revision>
  <cp:lastPrinted>2008-05-02T05:43:00Z</cp:lastPrinted>
  <dcterms:created xsi:type="dcterms:W3CDTF">2014-11-25T10:26:00Z</dcterms:created>
  <dcterms:modified xsi:type="dcterms:W3CDTF">2014-11-25T10:26:00Z</dcterms:modified>
</cp:coreProperties>
</file>