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0" w:rsidRDefault="00B41306" w:rsidP="0015044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MSPS03</w:t>
      </w:r>
    </w:p>
    <w:p w:rsidR="00B41306" w:rsidRDefault="00B41306" w:rsidP="0015044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MTEE16B3/MTETE16F3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91456C">
        <w:rPr>
          <w:b/>
          <w:sz w:val="32"/>
        </w:rPr>
        <w:t>V</w:t>
      </w:r>
      <w:r>
        <w:rPr>
          <w:b/>
          <w:sz w:val="32"/>
        </w:rPr>
        <w:t xml:space="preserve"> Semester</w:t>
      </w:r>
    </w:p>
    <w:p w:rsidR="0091456C" w:rsidRDefault="0091456C" w:rsidP="00DD41B7">
      <w:pPr>
        <w:jc w:val="center"/>
        <w:rPr>
          <w:b/>
          <w:sz w:val="32"/>
        </w:rPr>
      </w:pPr>
      <w:r>
        <w:rPr>
          <w:b/>
          <w:sz w:val="32"/>
        </w:rPr>
        <w:t>SPE: (POWER SYSTEM CONTROL)</w:t>
      </w:r>
    </w:p>
    <w:p w:rsidR="0091456C" w:rsidRDefault="0091456C" w:rsidP="00DD41B7">
      <w:pPr>
        <w:jc w:val="center"/>
        <w:rPr>
          <w:b/>
          <w:sz w:val="32"/>
        </w:rPr>
      </w:pPr>
      <w:r>
        <w:rPr>
          <w:b/>
          <w:sz w:val="32"/>
        </w:rPr>
        <w:t>POWER SYSTEM RELIABILITY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5E3E95" w:rsidRDefault="005E3E95" w:rsidP="00031EFF">
      <w:pPr>
        <w:tabs>
          <w:tab w:val="left" w:pos="735"/>
        </w:tabs>
        <w:ind w:left="720" w:hanging="720"/>
      </w:pPr>
      <w:r>
        <w:t>Q.1</w:t>
      </w:r>
      <w:r>
        <w:tab/>
        <w:t>Explain the common mode failures &amp; the process of evaluation of common mode failures.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(05)                                                                                                                                                                        </w:t>
      </w:r>
    </w:p>
    <w:p w:rsidR="005F16B5" w:rsidRDefault="005F16B5" w:rsidP="00031EFF">
      <w:r>
        <w:t>Q.2</w:t>
      </w:r>
      <w:r>
        <w:tab/>
      </w:r>
      <w:r w:rsidR="005E3E95" w:rsidRPr="002B11B6">
        <w:t>Discuss basic evaluation approaches and cost</w:t>
      </w:r>
      <w:r w:rsidR="005E3E95">
        <w:t xml:space="preserve"> of interruption surveys.</w:t>
      </w:r>
      <w:r w:rsidR="00031EFF">
        <w:t xml:space="preserve">        </w:t>
      </w:r>
      <w:r>
        <w:t>(10)</w:t>
      </w:r>
    </w:p>
    <w:p w:rsidR="00031EFF" w:rsidRPr="00417D7F" w:rsidRDefault="00031EFF" w:rsidP="00031EFF">
      <w:r>
        <w:t>Q.3</w:t>
      </w:r>
      <w:r w:rsidRPr="00417D7F">
        <w:t xml:space="preserve"> </w:t>
      </w:r>
      <w:r w:rsidRPr="00417D7F">
        <w:tab/>
      </w:r>
      <w:r w:rsidR="00CB0A37" w:rsidRPr="00C27487">
        <w:rPr>
          <w:szCs w:val="22"/>
        </w:rPr>
        <w:t>Prove that there is no net power in a three-phase circuit attributable to</w:t>
      </w:r>
      <w:r w:rsidR="00CB0A37">
        <w:rPr>
          <w:szCs w:val="22"/>
        </w:rPr>
        <w:t xml:space="preserve"> </w:t>
      </w:r>
      <w:r w:rsidR="00CB0A37" w:rsidRPr="00C27487">
        <w:rPr>
          <w:szCs w:val="22"/>
        </w:rPr>
        <w:t xml:space="preserve">voltage </w:t>
      </w:r>
      <w:r w:rsidR="00CB0A37">
        <w:rPr>
          <w:szCs w:val="22"/>
        </w:rPr>
        <w:tab/>
      </w:r>
      <w:r w:rsidR="00CB0A37" w:rsidRPr="00C27487">
        <w:rPr>
          <w:szCs w:val="22"/>
        </w:rPr>
        <w:t>of one sequence in conjunction with a current</w:t>
      </w:r>
      <w:r w:rsidR="00CB0A37">
        <w:rPr>
          <w:szCs w:val="22"/>
        </w:rPr>
        <w:t xml:space="preserve"> of a different sequence.</w:t>
      </w:r>
      <w:r>
        <w:t xml:space="preserve">       </w:t>
      </w:r>
      <w:r w:rsidRPr="00417D7F">
        <w:t>(10)</w:t>
      </w:r>
    </w:p>
    <w:p w:rsidR="00031EFF" w:rsidRPr="00417D7F" w:rsidRDefault="00031EFF" w:rsidP="00031EFF">
      <w:r>
        <w:t>Q.4</w:t>
      </w:r>
      <w:r w:rsidR="00CB0A37">
        <w:t xml:space="preserve"> </w:t>
      </w:r>
      <w:r w:rsidR="00CB0A37">
        <w:tab/>
        <w:t>Explain LOLE with graph.</w:t>
      </w:r>
      <w:r w:rsidRPr="00417D7F">
        <w:tab/>
      </w:r>
      <w:r w:rsidRPr="00417D7F">
        <w:tab/>
      </w:r>
      <w:r w:rsidRPr="00417D7F">
        <w:tab/>
      </w:r>
      <w:r w:rsidRPr="00417D7F">
        <w:tab/>
      </w:r>
      <w:r w:rsidRPr="00417D7F">
        <w:tab/>
      </w:r>
      <w:r>
        <w:tab/>
        <w:t xml:space="preserve">           </w:t>
      </w:r>
      <w:r w:rsidRPr="00417D7F">
        <w:t>(10)</w:t>
      </w:r>
    </w:p>
    <w:p w:rsidR="00031EFF" w:rsidRPr="00417D7F" w:rsidRDefault="00031EFF" w:rsidP="00031EFF">
      <w:r>
        <w:t>Q.5</w:t>
      </w:r>
      <w:r w:rsidRPr="00417D7F">
        <w:t xml:space="preserve"> </w:t>
      </w:r>
      <w:r w:rsidRPr="00417D7F">
        <w:tab/>
        <w:t>Explain generating station reliability and its standby</w:t>
      </w:r>
      <w:r w:rsidR="004A2CC6">
        <w:t xml:space="preserve"> mode.</w:t>
      </w:r>
      <w:r w:rsidRPr="00417D7F">
        <w:tab/>
      </w:r>
      <w:r>
        <w:t xml:space="preserve">                       </w:t>
      </w:r>
      <w:r w:rsidRPr="00417D7F">
        <w:t>(10)</w:t>
      </w:r>
    </w:p>
    <w:p w:rsidR="005F16B5" w:rsidRPr="00A74C67" w:rsidRDefault="005F16B5" w:rsidP="005F16B5">
      <w:pPr>
        <w:jc w:val="both"/>
      </w:pPr>
    </w:p>
    <w:p w:rsidR="00822B22" w:rsidRDefault="00822B22" w:rsidP="005F16B5">
      <w:pPr>
        <w:spacing w:line="360" w:lineRule="auto"/>
        <w:rPr>
          <w:b/>
          <w:sz w:val="26"/>
          <w:szCs w:val="26"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5E3E95" w:rsidRDefault="005E3E95" w:rsidP="00031EFF">
      <w:pPr>
        <w:tabs>
          <w:tab w:val="left" w:pos="735"/>
        </w:tabs>
        <w:ind w:left="720" w:hanging="720"/>
      </w:pPr>
      <w:r>
        <w:t>Q.6</w:t>
      </w:r>
      <w:r>
        <w:tab/>
        <w:t>The life of a bearing is normally distributed with an average value of 2000 hrs and a standard deviation of 100 hrs. What is the probability of a bearing that it fails between the 1964 hrs to 2016 hrs?</w:t>
      </w:r>
      <w:r>
        <w:tab/>
        <w:t xml:space="preserve"> </w:t>
      </w:r>
      <w:r>
        <w:tab/>
      </w:r>
      <w:r>
        <w:tab/>
      </w:r>
      <w:r>
        <w:tab/>
        <w:t xml:space="preserve">           (05)                                                                                                                                                                                                      </w:t>
      </w:r>
    </w:p>
    <w:p w:rsidR="005F16B5" w:rsidRDefault="005F16B5" w:rsidP="00031EFF">
      <w:r>
        <w:t>Q.7</w:t>
      </w:r>
      <w:r>
        <w:tab/>
      </w:r>
      <w:r w:rsidR="005E3E95">
        <w:t xml:space="preserve">Explain two stage repairs and installation process &amp; </w:t>
      </w:r>
      <w:proofErr w:type="spellStart"/>
      <w:r w:rsidR="005E3E95">
        <w:t>its</w:t>
      </w:r>
      <w:proofErr w:type="spellEnd"/>
      <w:r w:rsidR="005E3E95">
        <w:t xml:space="preserve"> different types in </w:t>
      </w:r>
      <w:r w:rsidR="00CF4686">
        <w:tab/>
      </w:r>
      <w:r w:rsidR="005E3E95">
        <w:t>detail.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4686">
        <w:t xml:space="preserve">           </w:t>
      </w:r>
      <w:r>
        <w:t>(10)</w:t>
      </w:r>
    </w:p>
    <w:p w:rsidR="00031EFF" w:rsidRPr="00C27487" w:rsidRDefault="00031EFF" w:rsidP="00031EFF">
      <w:pPr>
        <w:ind w:left="720" w:hanging="720"/>
        <w:rPr>
          <w:szCs w:val="22"/>
        </w:rPr>
      </w:pPr>
      <w:r>
        <w:rPr>
          <w:szCs w:val="22"/>
        </w:rPr>
        <w:t>Q.8</w:t>
      </w:r>
      <w:r w:rsidRPr="00C27487">
        <w:rPr>
          <w:szCs w:val="22"/>
        </w:rPr>
        <w:tab/>
        <w:t xml:space="preserve">A pump has a useful life failure rate of 100 failure per 106 hours. A mean Wear out life of 10,000 hr. with a standard deviation of 2000 hr. Assuming that the wear out failure distribution is normal, evaluate the reliability of the pump for (a) a 100 hr mission starting at the 9900 hour point of its life cycle and, (b) a similar mission starting 1000 hours </w:t>
      </w:r>
      <w:r w:rsidR="003767B1">
        <w:rPr>
          <w:szCs w:val="22"/>
        </w:rPr>
        <w:t>Later.</w:t>
      </w:r>
      <w:r>
        <w:rPr>
          <w:szCs w:val="22"/>
        </w:rPr>
        <w:tab/>
        <w:t xml:space="preserve">           </w:t>
      </w:r>
      <w:r w:rsidR="003767B1">
        <w:rPr>
          <w:szCs w:val="22"/>
        </w:rPr>
        <w:tab/>
      </w:r>
      <w:r w:rsidR="003767B1">
        <w:rPr>
          <w:szCs w:val="22"/>
        </w:rPr>
        <w:tab/>
        <w:t xml:space="preserve">           </w:t>
      </w:r>
      <w:r w:rsidRPr="00C27487">
        <w:rPr>
          <w:szCs w:val="22"/>
        </w:rPr>
        <w:t>(10)</w:t>
      </w:r>
    </w:p>
    <w:p w:rsidR="00031EFF" w:rsidRPr="00C27487" w:rsidRDefault="00031EFF" w:rsidP="00031EFF">
      <w:pPr>
        <w:ind w:left="720" w:hanging="720"/>
        <w:rPr>
          <w:szCs w:val="22"/>
        </w:rPr>
      </w:pPr>
      <w:r>
        <w:rPr>
          <w:szCs w:val="22"/>
        </w:rPr>
        <w:t>Q.9</w:t>
      </w:r>
      <w:r w:rsidRPr="00C27487">
        <w:rPr>
          <w:szCs w:val="22"/>
        </w:rPr>
        <w:t xml:space="preserve"> </w:t>
      </w:r>
      <w:r w:rsidRPr="00C27487">
        <w:rPr>
          <w:szCs w:val="22"/>
        </w:rPr>
        <w:tab/>
        <w:t xml:space="preserve">Derive a formula for the transient stability limit of a two-machine reactance system subjected to a fault on a radial and its subsequent clearing by disconnected of at </w:t>
      </w:r>
      <w:r w:rsidR="00B177D1">
        <w:rPr>
          <w:szCs w:val="22"/>
        </w:rPr>
        <w:t>t</w:t>
      </w:r>
      <w:r w:rsidRPr="00C27487">
        <w:rPr>
          <w:szCs w:val="22"/>
        </w:rPr>
        <w:t>he feeder at a clearing angle.</w:t>
      </w:r>
      <w:r w:rsidRPr="00C27487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</w:t>
      </w:r>
      <w:r w:rsidRPr="00C27487">
        <w:rPr>
          <w:szCs w:val="22"/>
        </w:rPr>
        <w:t>(10)</w:t>
      </w:r>
    </w:p>
    <w:p w:rsidR="005F16B5" w:rsidRPr="00D94E47" w:rsidRDefault="00031EFF" w:rsidP="00031EFF">
      <w:pPr>
        <w:rPr>
          <w:b/>
          <w:sz w:val="26"/>
          <w:szCs w:val="26"/>
        </w:rPr>
      </w:pPr>
      <w:r>
        <w:rPr>
          <w:szCs w:val="22"/>
        </w:rPr>
        <w:t>Q.10</w:t>
      </w:r>
      <w:r w:rsidRPr="00C27487">
        <w:rPr>
          <w:szCs w:val="22"/>
        </w:rPr>
        <w:t xml:space="preserve"> </w:t>
      </w:r>
      <w:r w:rsidRPr="00C27487">
        <w:rPr>
          <w:szCs w:val="22"/>
        </w:rPr>
        <w:tab/>
        <w:t>Draw the Zero-Sequence equivalent circuit of two-ci</w:t>
      </w:r>
      <w:r>
        <w:rPr>
          <w:szCs w:val="22"/>
        </w:rPr>
        <w:t>rcuit transformer banks?</w:t>
      </w:r>
      <w:r w:rsidR="0024748C">
        <w:rPr>
          <w:szCs w:val="22"/>
        </w:rPr>
        <w:t xml:space="preserve"> </w:t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</w:r>
      <w:r w:rsidR="0024748C">
        <w:rPr>
          <w:szCs w:val="22"/>
        </w:rPr>
        <w:tab/>
        <w:t xml:space="preserve">           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5F16B5" w:rsidRPr="00C045FF" w:rsidRDefault="005F16B5" w:rsidP="00C045FF">
      <w:pPr>
        <w:tabs>
          <w:tab w:val="left" w:pos="720"/>
          <w:tab w:val="left" w:pos="6480"/>
        </w:tabs>
        <w:ind w:left="720" w:hanging="720"/>
      </w:pPr>
      <w:r w:rsidRPr="00C045FF">
        <w:t>(</w:t>
      </w:r>
      <w:proofErr w:type="spellStart"/>
      <w:r w:rsidRPr="00C045FF">
        <w:t>i</w:t>
      </w:r>
      <w:proofErr w:type="spellEnd"/>
      <w:r w:rsidRPr="00C045FF">
        <w:t>)</w:t>
      </w:r>
      <w:r w:rsidR="005E3E95" w:rsidRPr="00C045FF">
        <w:tab/>
        <w:t>The normal distribution is also referred as ________.</w:t>
      </w:r>
    </w:p>
    <w:p w:rsidR="005F16B5" w:rsidRPr="00C045FF" w:rsidRDefault="005F16B5" w:rsidP="00C045FF">
      <w:pPr>
        <w:tabs>
          <w:tab w:val="left" w:pos="720"/>
          <w:tab w:val="left" w:pos="6480"/>
        </w:tabs>
        <w:ind w:left="720" w:hanging="720"/>
      </w:pPr>
      <w:r w:rsidRPr="00C045FF">
        <w:t>(ii)</w:t>
      </w:r>
      <w:r w:rsidR="0029475F" w:rsidRPr="00C045FF">
        <w:tab/>
        <w:t>Event tree is ___________ representation of all events which can occur in the system.</w:t>
      </w:r>
    </w:p>
    <w:p w:rsidR="00031EFF" w:rsidRPr="00C045FF" w:rsidRDefault="00031EFF" w:rsidP="00C045FF">
      <w:pPr>
        <w:ind w:left="720" w:hanging="720"/>
        <w:rPr>
          <w:color w:val="000000"/>
        </w:rPr>
      </w:pPr>
      <w:r w:rsidRPr="00C045FF">
        <w:rPr>
          <w:color w:val="000000"/>
        </w:rPr>
        <w:t>(iii)</w:t>
      </w:r>
      <w:r w:rsidRPr="00C045FF">
        <w:rPr>
          <w:color w:val="000000"/>
        </w:rPr>
        <w:tab/>
        <w:t>MTTF means</w:t>
      </w:r>
      <w:r w:rsidRPr="00C045FF">
        <w:rPr>
          <w:color w:val="000000"/>
        </w:rPr>
        <w:tab/>
        <w:t>__________.</w:t>
      </w:r>
    </w:p>
    <w:p w:rsidR="00031EFF" w:rsidRPr="00C045FF" w:rsidRDefault="00031EFF" w:rsidP="00C045FF">
      <w:pPr>
        <w:ind w:left="720" w:hanging="720"/>
        <w:rPr>
          <w:color w:val="000000"/>
        </w:rPr>
      </w:pPr>
      <w:r w:rsidRPr="00C045FF">
        <w:rPr>
          <w:color w:val="000000"/>
        </w:rPr>
        <w:t>(iv)</w:t>
      </w:r>
      <w:r w:rsidRPr="00C045FF">
        <w:rPr>
          <w:color w:val="000000"/>
        </w:rPr>
        <w:tab/>
        <w:t>LOLP means</w:t>
      </w:r>
      <w:r w:rsidRPr="00C045FF">
        <w:rPr>
          <w:color w:val="000000"/>
        </w:rPr>
        <w:tab/>
        <w:t>__________.</w:t>
      </w:r>
    </w:p>
    <w:p w:rsidR="00031EFF" w:rsidRPr="00C045FF" w:rsidRDefault="00031EFF" w:rsidP="00C045FF">
      <w:pPr>
        <w:ind w:left="720" w:hanging="720"/>
      </w:pPr>
      <w:r w:rsidRPr="00C045FF">
        <w:t>(v)</w:t>
      </w:r>
      <w:r w:rsidRPr="00C045FF">
        <w:tab/>
        <w:t>The loss of service to one or more consumer’s 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5F16B5" w:rsidRPr="00D94E47" w:rsidRDefault="005F16B5" w:rsidP="00CD7515">
      <w:pPr>
        <w:tabs>
          <w:tab w:val="left" w:pos="720"/>
          <w:tab w:val="left" w:pos="6480"/>
        </w:tabs>
        <w:spacing w:line="360" w:lineRule="auto"/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5E3E95" w:rsidRPr="00CD7515" w:rsidRDefault="005F16B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>(</w:t>
      </w:r>
      <w:proofErr w:type="spellStart"/>
      <w:r w:rsidRPr="00CD7515">
        <w:t>i</w:t>
      </w:r>
      <w:proofErr w:type="spellEnd"/>
      <w:r w:rsidRPr="00CD7515">
        <w:t>)</w:t>
      </w:r>
      <w:r w:rsidR="005E3E95" w:rsidRPr="00CD7515">
        <w:tab/>
        <w:t>Evaluation of generation capacity requirements is a ______.</w:t>
      </w:r>
    </w:p>
    <w:p w:rsidR="005E3E95" w:rsidRPr="00CD7515" w:rsidRDefault="005E3E9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(a)</w:t>
      </w:r>
      <w:r w:rsidRPr="00CD7515">
        <w:tab/>
        <w:t>Long-term planning of system security</w:t>
      </w:r>
    </w:p>
    <w:p w:rsidR="005E3E95" w:rsidRPr="00CD7515" w:rsidRDefault="005E3E9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(b) Operational planning of system security</w:t>
      </w:r>
    </w:p>
    <w:p w:rsidR="005E3E95" w:rsidRPr="00CD7515" w:rsidRDefault="005E3E9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(c) On-line operation application of system security</w:t>
      </w:r>
    </w:p>
    <w:p w:rsidR="005F16B5" w:rsidRPr="00CD7515" w:rsidRDefault="005E3E9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(d) All of these</w:t>
      </w:r>
    </w:p>
    <w:p w:rsidR="0029475F" w:rsidRPr="00CD7515" w:rsidRDefault="005F16B5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>(ii)</w:t>
      </w:r>
      <w:r w:rsidR="0029475F" w:rsidRPr="00CD7515">
        <w:tab/>
        <w:t>Security control system is a system of ___________.</w:t>
      </w:r>
    </w:p>
    <w:p w:rsidR="0029475F" w:rsidRPr="00CD7515" w:rsidRDefault="0029475F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(a) Manual control</w:t>
      </w:r>
      <w:r w:rsidRPr="00CD7515">
        <w:tab/>
      </w:r>
    </w:p>
    <w:p w:rsidR="0029475F" w:rsidRPr="00CD7515" w:rsidRDefault="0029475F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(b) Integrated automatic control</w:t>
      </w:r>
    </w:p>
    <w:p w:rsidR="0029475F" w:rsidRPr="00CD7515" w:rsidRDefault="0029475F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 xml:space="preserve">(c) Conventional generation control </w:t>
      </w:r>
    </w:p>
    <w:p w:rsidR="0029475F" w:rsidRPr="00CD7515" w:rsidRDefault="0029475F" w:rsidP="00CD7515">
      <w:pPr>
        <w:tabs>
          <w:tab w:val="left" w:pos="720"/>
          <w:tab w:val="left" w:pos="1080"/>
          <w:tab w:val="left" w:pos="4320"/>
          <w:tab w:val="left" w:pos="4680"/>
        </w:tabs>
      </w:pPr>
      <w:r w:rsidRPr="00CD7515">
        <w:tab/>
        <w:t>(d) Both (a) and (b)</w:t>
      </w:r>
    </w:p>
    <w:p w:rsidR="00031EFF" w:rsidRPr="00CD7515" w:rsidRDefault="00031EFF" w:rsidP="00CD7515">
      <w:pPr>
        <w:ind w:left="720" w:hanging="720"/>
      </w:pPr>
      <w:r w:rsidRPr="00CD7515">
        <w:t>(iii)</w:t>
      </w:r>
      <w:r w:rsidRPr="00CD7515">
        <w:tab/>
        <w:t xml:space="preserve">Total no. of customer interruption / total no. of customers affected </w:t>
      </w:r>
      <w:r w:rsidR="00E26624" w:rsidRPr="00CD7515">
        <w:t>are</w:t>
      </w:r>
      <w:r w:rsidRPr="00CD7515">
        <w:t xml:space="preserve"> ________.</w:t>
      </w:r>
    </w:p>
    <w:p w:rsidR="00CD7515" w:rsidRDefault="00031EFF" w:rsidP="00CD7515">
      <w:pPr>
        <w:ind w:left="720"/>
      </w:pPr>
      <w:r w:rsidRPr="00CD7515">
        <w:t xml:space="preserve">(a)SAIDI          </w:t>
      </w:r>
    </w:p>
    <w:p w:rsidR="00031EFF" w:rsidRPr="00CD7515" w:rsidRDefault="00031EFF" w:rsidP="00CD7515">
      <w:pPr>
        <w:ind w:left="720"/>
      </w:pPr>
      <w:r w:rsidRPr="00CD7515">
        <w:t xml:space="preserve">(b) CAIFI     </w:t>
      </w:r>
      <w:r w:rsidRPr="00CD7515">
        <w:tab/>
      </w:r>
    </w:p>
    <w:p w:rsidR="00CD7515" w:rsidRDefault="00031EFF" w:rsidP="00CD7515">
      <w:pPr>
        <w:ind w:left="720"/>
      </w:pPr>
      <w:r w:rsidRPr="00CD7515">
        <w:t xml:space="preserve">(c) ASAI      </w:t>
      </w:r>
      <w:r w:rsidRPr="00CD7515">
        <w:tab/>
      </w:r>
    </w:p>
    <w:p w:rsidR="00031EFF" w:rsidRPr="00CD7515" w:rsidRDefault="00031EFF" w:rsidP="00CD7515">
      <w:pPr>
        <w:ind w:left="720"/>
      </w:pPr>
      <w:r w:rsidRPr="00CD7515">
        <w:t>(d) AENS</w:t>
      </w:r>
    </w:p>
    <w:p w:rsidR="00031EFF" w:rsidRPr="00CD7515" w:rsidRDefault="00031EFF" w:rsidP="00CD7515">
      <w:r w:rsidRPr="00CD7515">
        <w:t>(iv)</w:t>
      </w:r>
      <w:r w:rsidRPr="00CD7515">
        <w:tab/>
        <w:t>Total energy not supplied / total no. of customer served is ________.</w:t>
      </w:r>
    </w:p>
    <w:p w:rsidR="00CD7515" w:rsidRDefault="00031EFF" w:rsidP="00CD7515">
      <w:pPr>
        <w:ind w:left="720"/>
      </w:pPr>
      <w:r w:rsidRPr="00CD7515">
        <w:t xml:space="preserve">(a)ACCI           </w:t>
      </w:r>
      <w:r w:rsidRPr="00CD7515">
        <w:tab/>
      </w:r>
    </w:p>
    <w:p w:rsidR="00031EFF" w:rsidRPr="00CD7515" w:rsidRDefault="00031EFF" w:rsidP="00CD7515">
      <w:pPr>
        <w:ind w:left="720"/>
      </w:pPr>
      <w:r w:rsidRPr="00CD7515">
        <w:t xml:space="preserve">(b) AENS         </w:t>
      </w:r>
      <w:r w:rsidRPr="00CD7515">
        <w:tab/>
      </w:r>
    </w:p>
    <w:p w:rsidR="00CD7515" w:rsidRDefault="00031EFF" w:rsidP="00CD7515">
      <w:pPr>
        <w:ind w:left="720"/>
      </w:pPr>
      <w:r w:rsidRPr="00CD7515">
        <w:t xml:space="preserve">(c) SAIDI       </w:t>
      </w:r>
      <w:r w:rsidRPr="00CD7515">
        <w:tab/>
      </w:r>
    </w:p>
    <w:p w:rsidR="00031EFF" w:rsidRPr="00CD7515" w:rsidRDefault="00031EFF" w:rsidP="00CD7515">
      <w:pPr>
        <w:ind w:left="720"/>
      </w:pPr>
      <w:r w:rsidRPr="00CD7515">
        <w:t>(d) SAIFI</w:t>
      </w:r>
    </w:p>
    <w:p w:rsidR="00031EFF" w:rsidRPr="00CD7515" w:rsidRDefault="00031EFF" w:rsidP="00CD7515">
      <w:pPr>
        <w:ind w:left="720" w:hanging="720"/>
      </w:pPr>
      <w:r w:rsidRPr="00CD7515">
        <w:t>(v)</w:t>
      </w:r>
      <w:r w:rsidRPr="00CD7515">
        <w:tab/>
        <w:t xml:space="preserve">Total no. of customer interruption / total no. of customer served </w:t>
      </w:r>
      <w:r w:rsidR="00CD7515" w:rsidRPr="00CD7515">
        <w:t>are</w:t>
      </w:r>
      <w:r w:rsidRPr="00CD7515">
        <w:t xml:space="preserve"> __________.</w:t>
      </w:r>
    </w:p>
    <w:p w:rsidR="00CD7515" w:rsidRDefault="00031EFF" w:rsidP="00CD7515">
      <w:pPr>
        <w:ind w:left="720"/>
      </w:pPr>
      <w:r w:rsidRPr="00CD7515">
        <w:t xml:space="preserve">(a)AENS       </w:t>
      </w:r>
      <w:r w:rsidRPr="00CD7515">
        <w:tab/>
      </w:r>
    </w:p>
    <w:p w:rsidR="00031EFF" w:rsidRPr="00CD7515" w:rsidRDefault="00031EFF" w:rsidP="00CD7515">
      <w:pPr>
        <w:ind w:left="720"/>
      </w:pPr>
      <w:r w:rsidRPr="00CD7515">
        <w:t xml:space="preserve">(b) SAIDI         </w:t>
      </w:r>
    </w:p>
    <w:p w:rsidR="00CD7515" w:rsidRDefault="00031EFF" w:rsidP="00CD7515">
      <w:pPr>
        <w:ind w:left="720"/>
      </w:pPr>
      <w:r w:rsidRPr="00CD7515">
        <w:t xml:space="preserve">(c) ACCI </w:t>
      </w:r>
      <w:r w:rsidRPr="00CD7515">
        <w:tab/>
      </w:r>
    </w:p>
    <w:p w:rsidR="00031EFF" w:rsidRPr="00CD7515" w:rsidRDefault="00031EFF" w:rsidP="00CD7515">
      <w:pPr>
        <w:ind w:left="720"/>
      </w:pPr>
      <w:r w:rsidRPr="00CD7515">
        <w:t>(d) SAIFI</w:t>
      </w:r>
    </w:p>
    <w:p w:rsidR="00FA0ADE" w:rsidRDefault="00FA0ADE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5F16B5" w:rsidRPr="00CF7923" w:rsidRDefault="005F16B5" w:rsidP="005F16B5">
      <w:pPr>
        <w:tabs>
          <w:tab w:val="left" w:pos="720"/>
          <w:tab w:val="left" w:pos="6480"/>
        </w:tabs>
        <w:ind w:left="720" w:hanging="720"/>
      </w:pPr>
      <w:r w:rsidRPr="00CF7923">
        <w:t>(</w:t>
      </w:r>
      <w:proofErr w:type="spellStart"/>
      <w:r w:rsidRPr="00CF7923">
        <w:t>i</w:t>
      </w:r>
      <w:proofErr w:type="spellEnd"/>
      <w:r w:rsidRPr="00CF7923">
        <w:t>)</w:t>
      </w:r>
      <w:r w:rsidR="005E3E95" w:rsidRPr="00CF7923">
        <w:tab/>
        <w:t>The frequency and duration concepts can be applied to any side of repairable system.</w:t>
      </w:r>
    </w:p>
    <w:p w:rsidR="005F16B5" w:rsidRPr="00CF7923" w:rsidRDefault="005F16B5" w:rsidP="005F16B5">
      <w:pPr>
        <w:tabs>
          <w:tab w:val="left" w:pos="720"/>
          <w:tab w:val="left" w:pos="6480"/>
        </w:tabs>
        <w:ind w:left="720" w:hanging="720"/>
      </w:pPr>
      <w:r w:rsidRPr="00CF7923">
        <w:t>(ii)</w:t>
      </w:r>
      <w:r w:rsidR="0029475F" w:rsidRPr="00CF7923">
        <w:tab/>
        <w:t>The partially redundant systems are also known as majority vote systems.</w:t>
      </w:r>
    </w:p>
    <w:p w:rsidR="00031EFF" w:rsidRPr="00CF7923" w:rsidRDefault="00031EFF" w:rsidP="00031EFF">
      <w:r w:rsidRPr="00CF7923">
        <w:t>(iii</w:t>
      </w:r>
      <w:r w:rsidR="00DE4741" w:rsidRPr="00CF7923">
        <w:t>)</w:t>
      </w:r>
      <w:r w:rsidRPr="00CF7923">
        <w:tab/>
        <w:t>One of the methods of earthing is pipe earthing.</w:t>
      </w:r>
    </w:p>
    <w:p w:rsidR="00031EFF" w:rsidRPr="00CF7923" w:rsidRDefault="00031EFF" w:rsidP="00031EFF">
      <w:r w:rsidRPr="00CF7923">
        <w:t>(iv)</w:t>
      </w:r>
      <w:r w:rsidRPr="00CF7923">
        <w:tab/>
        <w:t>The Melting point of copper is 1283</w:t>
      </w:r>
      <w:r w:rsidRPr="00CF7923">
        <w:rPr>
          <w:vertAlign w:val="superscript"/>
        </w:rPr>
        <w:t xml:space="preserve">0 </w:t>
      </w:r>
      <w:r w:rsidRPr="00CF7923">
        <w:t>c</w:t>
      </w:r>
      <w:r w:rsidR="00FA0ADE" w:rsidRPr="00CF7923">
        <w:t>.</w:t>
      </w:r>
    </w:p>
    <w:p w:rsidR="00031EFF" w:rsidRPr="00CF7923" w:rsidRDefault="00031EFF" w:rsidP="00031EFF">
      <w:r w:rsidRPr="00CF7923">
        <w:t>(v)</w:t>
      </w:r>
      <w:r w:rsidRPr="00CF7923">
        <w:tab/>
        <w:t xml:space="preserve">The CGS unit of resistivity is </w:t>
      </w:r>
      <w:r w:rsidR="00CF7923">
        <w:sym w:font="Symbol" w:char="F057"/>
      </w:r>
      <w:r w:rsidR="00CF7923">
        <w:t xml:space="preserve"> </w:t>
      </w:r>
      <w:r w:rsidRPr="00CF7923">
        <w:t>m.</w:t>
      </w: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FE685D">
      <w:pPr>
        <w:tabs>
          <w:tab w:val="left" w:pos="720"/>
          <w:tab w:val="left" w:pos="6480"/>
        </w:tabs>
        <w:jc w:val="center"/>
      </w:pPr>
      <w:r>
        <w:rPr>
          <w:sz w:val="22"/>
          <w:szCs w:val="22"/>
        </w:rPr>
        <w:tab/>
      </w:r>
      <w:r w:rsidRPr="00FE685D">
        <w:rPr>
          <w:b/>
          <w:sz w:val="32"/>
        </w:rPr>
        <w:t>******</w:t>
      </w:r>
    </w:p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31EFF"/>
    <w:rsid w:val="00082461"/>
    <w:rsid w:val="000B0266"/>
    <w:rsid w:val="000B3C69"/>
    <w:rsid w:val="000D21FF"/>
    <w:rsid w:val="0011468F"/>
    <w:rsid w:val="00134008"/>
    <w:rsid w:val="00150440"/>
    <w:rsid w:val="001669AA"/>
    <w:rsid w:val="001C2CB8"/>
    <w:rsid w:val="001C606C"/>
    <w:rsid w:val="001E0C25"/>
    <w:rsid w:val="0021334B"/>
    <w:rsid w:val="002375F3"/>
    <w:rsid w:val="00244F9A"/>
    <w:rsid w:val="0024748C"/>
    <w:rsid w:val="002527FD"/>
    <w:rsid w:val="00276660"/>
    <w:rsid w:val="00281121"/>
    <w:rsid w:val="00282CDA"/>
    <w:rsid w:val="002838A9"/>
    <w:rsid w:val="0029475F"/>
    <w:rsid w:val="002B1C5D"/>
    <w:rsid w:val="002B25F8"/>
    <w:rsid w:val="002E278F"/>
    <w:rsid w:val="00327CD5"/>
    <w:rsid w:val="0035429F"/>
    <w:rsid w:val="00361F38"/>
    <w:rsid w:val="003641BE"/>
    <w:rsid w:val="003742DD"/>
    <w:rsid w:val="003767B1"/>
    <w:rsid w:val="003A4F01"/>
    <w:rsid w:val="003A6F36"/>
    <w:rsid w:val="003B777F"/>
    <w:rsid w:val="003C34B6"/>
    <w:rsid w:val="003C5267"/>
    <w:rsid w:val="003D66D6"/>
    <w:rsid w:val="003E78C4"/>
    <w:rsid w:val="00410DA8"/>
    <w:rsid w:val="0043790E"/>
    <w:rsid w:val="004464DC"/>
    <w:rsid w:val="00454E95"/>
    <w:rsid w:val="0046041F"/>
    <w:rsid w:val="004614BD"/>
    <w:rsid w:val="00467E1F"/>
    <w:rsid w:val="004859B6"/>
    <w:rsid w:val="004929AB"/>
    <w:rsid w:val="00496FFA"/>
    <w:rsid w:val="004A2CC6"/>
    <w:rsid w:val="004D645D"/>
    <w:rsid w:val="004F00A3"/>
    <w:rsid w:val="004F36D0"/>
    <w:rsid w:val="005160E6"/>
    <w:rsid w:val="00522C83"/>
    <w:rsid w:val="005230B0"/>
    <w:rsid w:val="005253E0"/>
    <w:rsid w:val="005363CC"/>
    <w:rsid w:val="00545761"/>
    <w:rsid w:val="00547812"/>
    <w:rsid w:val="00562231"/>
    <w:rsid w:val="0057141C"/>
    <w:rsid w:val="0059031C"/>
    <w:rsid w:val="005B041D"/>
    <w:rsid w:val="005C29E0"/>
    <w:rsid w:val="005E3E95"/>
    <w:rsid w:val="005F16B5"/>
    <w:rsid w:val="00600334"/>
    <w:rsid w:val="00607E64"/>
    <w:rsid w:val="00622ECF"/>
    <w:rsid w:val="006245CA"/>
    <w:rsid w:val="00656B03"/>
    <w:rsid w:val="00663CCD"/>
    <w:rsid w:val="006C609E"/>
    <w:rsid w:val="006C6E96"/>
    <w:rsid w:val="006E5029"/>
    <w:rsid w:val="006E6040"/>
    <w:rsid w:val="006E681A"/>
    <w:rsid w:val="00706F67"/>
    <w:rsid w:val="007209AA"/>
    <w:rsid w:val="0076551F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22B22"/>
    <w:rsid w:val="00880BAC"/>
    <w:rsid w:val="00881663"/>
    <w:rsid w:val="008C1003"/>
    <w:rsid w:val="008E5183"/>
    <w:rsid w:val="008E6F60"/>
    <w:rsid w:val="00900957"/>
    <w:rsid w:val="009027D2"/>
    <w:rsid w:val="00903925"/>
    <w:rsid w:val="0091456C"/>
    <w:rsid w:val="0093128B"/>
    <w:rsid w:val="009739F6"/>
    <w:rsid w:val="0098257E"/>
    <w:rsid w:val="009A509D"/>
    <w:rsid w:val="009B437D"/>
    <w:rsid w:val="009E71D7"/>
    <w:rsid w:val="00AA1CB5"/>
    <w:rsid w:val="00AC21D2"/>
    <w:rsid w:val="00AC4C85"/>
    <w:rsid w:val="00AC769B"/>
    <w:rsid w:val="00AD76BC"/>
    <w:rsid w:val="00B04094"/>
    <w:rsid w:val="00B177D1"/>
    <w:rsid w:val="00B23969"/>
    <w:rsid w:val="00B30278"/>
    <w:rsid w:val="00B3240D"/>
    <w:rsid w:val="00B41306"/>
    <w:rsid w:val="00B53134"/>
    <w:rsid w:val="00B95318"/>
    <w:rsid w:val="00BA0B7A"/>
    <w:rsid w:val="00BC14E5"/>
    <w:rsid w:val="00BE6D0C"/>
    <w:rsid w:val="00C023FA"/>
    <w:rsid w:val="00C045FF"/>
    <w:rsid w:val="00C22FCD"/>
    <w:rsid w:val="00C41467"/>
    <w:rsid w:val="00C62DE8"/>
    <w:rsid w:val="00C77671"/>
    <w:rsid w:val="00C945F4"/>
    <w:rsid w:val="00CA3309"/>
    <w:rsid w:val="00CB0A37"/>
    <w:rsid w:val="00CD5687"/>
    <w:rsid w:val="00CD7515"/>
    <w:rsid w:val="00CF4686"/>
    <w:rsid w:val="00CF7923"/>
    <w:rsid w:val="00D02E2D"/>
    <w:rsid w:val="00D07328"/>
    <w:rsid w:val="00D22246"/>
    <w:rsid w:val="00D260E2"/>
    <w:rsid w:val="00D5717F"/>
    <w:rsid w:val="00D80FD2"/>
    <w:rsid w:val="00D911DA"/>
    <w:rsid w:val="00D9453E"/>
    <w:rsid w:val="00DB0320"/>
    <w:rsid w:val="00DD41B7"/>
    <w:rsid w:val="00DD7630"/>
    <w:rsid w:val="00DE4741"/>
    <w:rsid w:val="00DF1C50"/>
    <w:rsid w:val="00E127F7"/>
    <w:rsid w:val="00E1499C"/>
    <w:rsid w:val="00E26624"/>
    <w:rsid w:val="00E451E1"/>
    <w:rsid w:val="00E7380E"/>
    <w:rsid w:val="00EC3229"/>
    <w:rsid w:val="00ED6CA2"/>
    <w:rsid w:val="00ED788F"/>
    <w:rsid w:val="00EF2C2C"/>
    <w:rsid w:val="00F13134"/>
    <w:rsid w:val="00F41278"/>
    <w:rsid w:val="00F83014"/>
    <w:rsid w:val="00F926B4"/>
    <w:rsid w:val="00FA0ADE"/>
    <w:rsid w:val="00FB206B"/>
    <w:rsid w:val="00FC2CF8"/>
    <w:rsid w:val="00FE685D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2017-11-15T11:14:00Z</dcterms:created>
  <dcterms:modified xsi:type="dcterms:W3CDTF">2017-11-15T11:14:00Z</dcterms:modified>
</cp:coreProperties>
</file>